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533" w:rsidRDefault="003A7533" w:rsidP="003A7533">
      <w:pPr>
        <w:pStyle w:val="2"/>
        <w:spacing w:line="460" w:lineRule="exact"/>
        <w:ind w:left="1007"/>
        <w:rPr>
          <w:b w:val="0"/>
          <w:bCs w:val="0"/>
          <w:lang w:eastAsia="zh-TW"/>
        </w:rPr>
      </w:pPr>
      <w:r>
        <w:rPr>
          <w:lang w:eastAsia="zh-TW"/>
        </w:rPr>
        <w:t>國立屏東科技大學</w:t>
      </w:r>
      <w:r>
        <w:rPr>
          <w:rFonts w:hint="eastAsia"/>
          <w:lang w:eastAsia="zh-TW"/>
        </w:rPr>
        <w:t>應用外語</w:t>
      </w:r>
      <w:r>
        <w:rPr>
          <w:lang w:eastAsia="zh-TW"/>
        </w:rPr>
        <w:t>系</w:t>
      </w:r>
      <w:r>
        <w:rPr>
          <w:rFonts w:cs="標楷體"/>
          <w:lang w:eastAsia="zh-TW"/>
        </w:rPr>
        <w:t>(</w:t>
      </w:r>
      <w:r>
        <w:rPr>
          <w:lang w:eastAsia="zh-TW"/>
        </w:rPr>
        <w:t>所</w:t>
      </w:r>
      <w:r>
        <w:rPr>
          <w:rFonts w:cs="標楷體"/>
          <w:lang w:eastAsia="zh-TW"/>
        </w:rPr>
        <w:t>)</w:t>
      </w:r>
      <w:r>
        <w:rPr>
          <w:lang w:eastAsia="zh-TW"/>
        </w:rPr>
        <w:t>轉學生輔導辦法</w:t>
      </w:r>
    </w:p>
    <w:p w:rsidR="003A7533" w:rsidRDefault="003A7533" w:rsidP="003A7533">
      <w:pPr>
        <w:spacing w:before="4"/>
        <w:rPr>
          <w:rFonts w:ascii="標楷體" w:eastAsia="標楷體" w:hAnsi="標楷體" w:cs="標楷體"/>
          <w:b/>
          <w:bCs/>
          <w:sz w:val="34"/>
          <w:szCs w:val="34"/>
          <w:lang w:eastAsia="zh-TW"/>
        </w:rPr>
      </w:pPr>
    </w:p>
    <w:p w:rsidR="003A7533" w:rsidRDefault="003A7533" w:rsidP="003A7533">
      <w:pPr>
        <w:ind w:left="4987"/>
        <w:rPr>
          <w:rFonts w:ascii="標楷體" w:eastAsia="標楷體" w:hAnsi="標楷體" w:cs="標楷體"/>
          <w:sz w:val="24"/>
          <w:szCs w:val="24"/>
          <w:lang w:eastAsia="zh-TW"/>
        </w:rPr>
      </w:pPr>
      <w:r>
        <w:rPr>
          <w:rFonts w:ascii="標楷體" w:eastAsia="標楷體" w:hAnsi="標楷體" w:cs="標楷體"/>
          <w:sz w:val="24"/>
          <w:szCs w:val="24"/>
          <w:lang w:eastAsia="zh-TW"/>
        </w:rPr>
        <w:t>107</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學年度第</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1</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學期第</w:t>
      </w:r>
      <w:r>
        <w:rPr>
          <w:rFonts w:ascii="標楷體" w:eastAsia="標楷體" w:hAnsi="標楷體" w:cs="標楷體"/>
          <w:spacing w:val="-60"/>
          <w:sz w:val="24"/>
          <w:szCs w:val="24"/>
          <w:lang w:eastAsia="zh-TW"/>
        </w:rPr>
        <w:t xml:space="preserve"> </w:t>
      </w:r>
      <w:r>
        <w:rPr>
          <w:rFonts w:ascii="標楷體" w:eastAsia="標楷體" w:hAnsi="標楷體" w:cs="標楷體" w:hint="eastAsia"/>
          <w:spacing w:val="-60"/>
          <w:sz w:val="24"/>
          <w:szCs w:val="24"/>
          <w:lang w:eastAsia="zh-TW"/>
        </w:rPr>
        <w:t>3</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次系務會議通過</w:t>
      </w:r>
      <w:r>
        <w:rPr>
          <w:rFonts w:ascii="標楷體" w:eastAsia="標楷體" w:hAnsi="標楷體" w:cs="標楷體"/>
          <w:color w:val="933634"/>
          <w:sz w:val="24"/>
          <w:szCs w:val="24"/>
          <w:lang w:eastAsia="zh-TW"/>
        </w:rPr>
        <w:t>(107.</w:t>
      </w:r>
      <w:r>
        <w:rPr>
          <w:rFonts w:ascii="標楷體" w:eastAsia="標楷體" w:hAnsi="標楷體" w:cs="標楷體" w:hint="eastAsia"/>
          <w:color w:val="933634"/>
          <w:sz w:val="24"/>
          <w:szCs w:val="24"/>
          <w:lang w:eastAsia="zh-TW"/>
        </w:rPr>
        <w:t>11</w:t>
      </w:r>
      <w:r>
        <w:rPr>
          <w:rFonts w:ascii="標楷體" w:eastAsia="標楷體" w:hAnsi="標楷體" w:cs="標楷體"/>
          <w:color w:val="933634"/>
          <w:sz w:val="24"/>
          <w:szCs w:val="24"/>
          <w:lang w:eastAsia="zh-TW"/>
        </w:rPr>
        <w:t>.</w:t>
      </w:r>
      <w:r>
        <w:rPr>
          <w:rFonts w:ascii="標楷體" w:eastAsia="標楷體" w:hAnsi="標楷體" w:cs="標楷體" w:hint="eastAsia"/>
          <w:color w:val="933634"/>
          <w:sz w:val="24"/>
          <w:szCs w:val="24"/>
          <w:lang w:eastAsia="zh-TW"/>
        </w:rPr>
        <w:t>2</w:t>
      </w:r>
      <w:r>
        <w:rPr>
          <w:rFonts w:ascii="標楷體" w:eastAsia="標楷體" w:hAnsi="標楷體" w:cs="標楷體"/>
          <w:color w:val="933634"/>
          <w:sz w:val="24"/>
          <w:szCs w:val="24"/>
          <w:lang w:eastAsia="zh-TW"/>
        </w:rPr>
        <w:t>0)</w:t>
      </w:r>
    </w:p>
    <w:p w:rsidR="003A7533" w:rsidRDefault="003A7533" w:rsidP="003A7533">
      <w:pPr>
        <w:pStyle w:val="a3"/>
        <w:tabs>
          <w:tab w:val="left" w:pos="1360"/>
        </w:tabs>
        <w:spacing w:before="196" w:line="471" w:lineRule="auto"/>
        <w:ind w:left="1374" w:right="359" w:hanging="1275"/>
        <w:rPr>
          <w:lang w:eastAsia="zh-TW"/>
        </w:rPr>
      </w:pPr>
      <w:r>
        <w:rPr>
          <w:lang w:eastAsia="zh-TW"/>
        </w:rPr>
        <w:t>第一條</w:t>
      </w:r>
      <w:r>
        <w:rPr>
          <w:lang w:eastAsia="zh-TW"/>
        </w:rPr>
        <w:tab/>
      </w:r>
      <w:r>
        <w:rPr>
          <w:spacing w:val="-1"/>
          <w:lang w:eastAsia="zh-TW"/>
        </w:rPr>
        <w:t>國立屏東科技大學</w:t>
      </w:r>
      <w:r>
        <w:rPr>
          <w:rFonts w:hint="eastAsia"/>
          <w:spacing w:val="-1"/>
          <w:lang w:eastAsia="zh-TW"/>
        </w:rPr>
        <w:t>應用外語</w:t>
      </w:r>
      <w:r>
        <w:rPr>
          <w:spacing w:val="-1"/>
          <w:lang w:eastAsia="zh-TW"/>
        </w:rPr>
        <w:t>系</w:t>
      </w:r>
      <w:r>
        <w:rPr>
          <w:rFonts w:cs="標楷體"/>
          <w:spacing w:val="-1"/>
          <w:lang w:eastAsia="zh-TW"/>
        </w:rPr>
        <w:t>(</w:t>
      </w:r>
      <w:r>
        <w:rPr>
          <w:spacing w:val="-1"/>
          <w:lang w:eastAsia="zh-TW"/>
        </w:rPr>
        <w:t>以下簡稱本系</w:t>
      </w:r>
      <w:r>
        <w:rPr>
          <w:rFonts w:cs="標楷體"/>
          <w:spacing w:val="-1"/>
          <w:lang w:eastAsia="zh-TW"/>
        </w:rPr>
        <w:t>)</w:t>
      </w:r>
      <w:r>
        <w:rPr>
          <w:spacing w:val="-1"/>
          <w:lang w:eastAsia="zh-TW"/>
        </w:rPr>
        <w:t>為使轉學生能在本系迅速融入環境、課業、人際，享受校園求知生涯，特訂定本法。</w:t>
      </w:r>
    </w:p>
    <w:p w:rsidR="003A7533" w:rsidRDefault="003A7533" w:rsidP="003A7533">
      <w:pPr>
        <w:pStyle w:val="a3"/>
        <w:tabs>
          <w:tab w:val="left" w:pos="1360"/>
        </w:tabs>
        <w:spacing w:before="83" w:line="472" w:lineRule="auto"/>
        <w:ind w:left="1374" w:right="118" w:hanging="1275"/>
        <w:rPr>
          <w:lang w:eastAsia="zh-TW"/>
        </w:rPr>
      </w:pPr>
      <w:r>
        <w:rPr>
          <w:lang w:eastAsia="zh-TW"/>
        </w:rPr>
        <w:t>第二條</w:t>
      </w:r>
      <w:r>
        <w:rPr>
          <w:lang w:eastAsia="zh-TW"/>
        </w:rPr>
        <w:tab/>
      </w:r>
      <w:r>
        <w:rPr>
          <w:spacing w:val="-2"/>
          <w:lang w:eastAsia="zh-TW"/>
        </w:rPr>
        <w:t>轉學學生經轉學考試錄取分發至各學制各系後，由學校行政單位，將學生名</w:t>
      </w:r>
      <w:r>
        <w:rPr>
          <w:spacing w:val="-1"/>
          <w:lang w:eastAsia="zh-TW"/>
        </w:rPr>
        <w:t>單通知導師及系主任。</w:t>
      </w:r>
    </w:p>
    <w:p w:rsidR="003A7533" w:rsidRDefault="003A7533" w:rsidP="003A7533">
      <w:pPr>
        <w:pStyle w:val="a3"/>
        <w:tabs>
          <w:tab w:val="left" w:pos="1360"/>
        </w:tabs>
        <w:spacing w:before="83" w:line="471" w:lineRule="auto"/>
        <w:ind w:left="1374" w:right="110" w:hanging="1275"/>
        <w:rPr>
          <w:lang w:eastAsia="zh-TW"/>
        </w:rPr>
      </w:pPr>
      <w:r>
        <w:rPr>
          <w:lang w:eastAsia="zh-TW"/>
        </w:rPr>
        <w:t>第三條</w:t>
      </w:r>
      <w:r>
        <w:rPr>
          <w:lang w:eastAsia="zh-TW"/>
        </w:rPr>
        <w:tab/>
        <w:t>轉學生</w:t>
      </w:r>
      <w:r>
        <w:rPr>
          <w:spacing w:val="-3"/>
          <w:lang w:eastAsia="zh-TW"/>
        </w:rPr>
        <w:t>應</w:t>
      </w:r>
      <w:r>
        <w:rPr>
          <w:lang w:eastAsia="zh-TW"/>
        </w:rPr>
        <w:t>依本</w:t>
      </w:r>
      <w:r>
        <w:rPr>
          <w:spacing w:val="-142"/>
          <w:lang w:eastAsia="zh-TW"/>
        </w:rPr>
        <w:t>校</w:t>
      </w:r>
      <w:r>
        <w:rPr>
          <w:lang w:eastAsia="zh-TW"/>
        </w:rPr>
        <w:t>「國</w:t>
      </w:r>
      <w:r>
        <w:rPr>
          <w:spacing w:val="-3"/>
          <w:lang w:eastAsia="zh-TW"/>
        </w:rPr>
        <w:t>立</w:t>
      </w:r>
      <w:r>
        <w:rPr>
          <w:lang w:eastAsia="zh-TW"/>
        </w:rPr>
        <w:t>屏東</w:t>
      </w:r>
      <w:r>
        <w:rPr>
          <w:spacing w:val="-3"/>
          <w:lang w:eastAsia="zh-TW"/>
        </w:rPr>
        <w:t>科</w:t>
      </w:r>
      <w:r>
        <w:rPr>
          <w:lang w:eastAsia="zh-TW"/>
        </w:rPr>
        <w:t>技大學</w:t>
      </w:r>
      <w:r>
        <w:rPr>
          <w:spacing w:val="-3"/>
          <w:lang w:eastAsia="zh-TW"/>
        </w:rPr>
        <w:t>學</w:t>
      </w:r>
      <w:r>
        <w:rPr>
          <w:lang w:eastAsia="zh-TW"/>
        </w:rPr>
        <w:t>生抵</w:t>
      </w:r>
      <w:r>
        <w:rPr>
          <w:spacing w:val="-3"/>
          <w:lang w:eastAsia="zh-TW"/>
        </w:rPr>
        <w:t>免</w:t>
      </w:r>
      <w:r>
        <w:rPr>
          <w:spacing w:val="-5"/>
          <w:lang w:eastAsia="zh-TW"/>
        </w:rPr>
        <w:t>學</w:t>
      </w:r>
      <w:r>
        <w:rPr>
          <w:spacing w:val="-3"/>
          <w:lang w:eastAsia="zh-TW"/>
        </w:rPr>
        <w:t>分辦</w:t>
      </w:r>
      <w:r>
        <w:rPr>
          <w:spacing w:val="-4"/>
          <w:lang w:eastAsia="zh-TW"/>
        </w:rPr>
        <w:t>法</w:t>
      </w:r>
      <w:r>
        <w:rPr>
          <w:spacing w:val="-142"/>
          <w:lang w:eastAsia="zh-TW"/>
        </w:rPr>
        <w:t>」</w:t>
      </w:r>
      <w:r>
        <w:rPr>
          <w:spacing w:val="-3"/>
          <w:lang w:eastAsia="zh-TW"/>
        </w:rPr>
        <w:t>辦</w:t>
      </w:r>
      <w:r>
        <w:rPr>
          <w:spacing w:val="-5"/>
          <w:lang w:eastAsia="zh-TW"/>
        </w:rPr>
        <w:t>理</w:t>
      </w:r>
      <w:r>
        <w:rPr>
          <w:spacing w:val="-3"/>
          <w:lang w:eastAsia="zh-TW"/>
        </w:rPr>
        <w:t>學分</w:t>
      </w:r>
      <w:r>
        <w:rPr>
          <w:spacing w:val="-5"/>
          <w:lang w:eastAsia="zh-TW"/>
        </w:rPr>
        <w:t>抵</w:t>
      </w:r>
      <w:r>
        <w:rPr>
          <w:spacing w:val="-3"/>
          <w:lang w:eastAsia="zh-TW"/>
        </w:rPr>
        <w:t>免手續</w:t>
      </w:r>
      <w:r>
        <w:rPr>
          <w:lang w:eastAsia="zh-TW"/>
        </w:rPr>
        <w:t xml:space="preserve">； </w:t>
      </w:r>
      <w:r>
        <w:rPr>
          <w:spacing w:val="-2"/>
          <w:lang w:eastAsia="zh-TW"/>
        </w:rPr>
        <w:t>轉學生修習課程須符合轉入年級所適用之必修科目表中所有課程之規定。</w:t>
      </w:r>
    </w:p>
    <w:p w:rsidR="003A7533" w:rsidRDefault="003A7533" w:rsidP="003A7533">
      <w:pPr>
        <w:pStyle w:val="a3"/>
        <w:tabs>
          <w:tab w:val="left" w:pos="1360"/>
        </w:tabs>
        <w:spacing w:before="83"/>
        <w:ind w:left="100"/>
        <w:rPr>
          <w:rFonts w:cs="標楷體"/>
          <w:sz w:val="27"/>
          <w:szCs w:val="27"/>
          <w:lang w:eastAsia="zh-TW"/>
        </w:rPr>
      </w:pPr>
      <w:r>
        <w:rPr>
          <w:lang w:eastAsia="zh-TW"/>
        </w:rPr>
        <w:t>第四條</w:t>
      </w:r>
      <w:r>
        <w:rPr>
          <w:lang w:eastAsia="zh-TW"/>
        </w:rPr>
        <w:tab/>
      </w:r>
      <w:r>
        <w:rPr>
          <w:spacing w:val="-1"/>
          <w:lang w:eastAsia="zh-TW"/>
        </w:rPr>
        <w:t>導師應與轉學生進行訪談，協助學生學習規劃及適應環境。</w:t>
      </w:r>
    </w:p>
    <w:p w:rsidR="003A7533" w:rsidRDefault="003A7533" w:rsidP="003A7533">
      <w:pPr>
        <w:pStyle w:val="a3"/>
        <w:tabs>
          <w:tab w:val="left" w:pos="1360"/>
        </w:tabs>
        <w:spacing w:line="471" w:lineRule="auto"/>
        <w:ind w:left="1374" w:right="118" w:hanging="1275"/>
        <w:rPr>
          <w:lang w:eastAsia="zh-TW"/>
        </w:rPr>
      </w:pPr>
      <w:r>
        <w:rPr>
          <w:lang w:eastAsia="zh-TW"/>
        </w:rPr>
        <w:t>第五條</w:t>
      </w:r>
      <w:r>
        <w:rPr>
          <w:lang w:eastAsia="zh-TW"/>
        </w:rPr>
        <w:tab/>
      </w:r>
      <w:r>
        <w:rPr>
          <w:spacing w:val="-3"/>
          <w:lang w:eastAsia="zh-TW"/>
        </w:rPr>
        <w:t>轉學學生出現適應欠佳、行為偏差或其他特殊事件時，由導師與其家長或監</w:t>
      </w:r>
      <w:r>
        <w:rPr>
          <w:spacing w:val="-1"/>
          <w:lang w:eastAsia="zh-TW"/>
        </w:rPr>
        <w:t>護人聯繫，必要時得轉介學諮中心給予諮商輔導。</w:t>
      </w:r>
    </w:p>
    <w:p w:rsidR="003A7533" w:rsidRDefault="003A7533" w:rsidP="003A7533">
      <w:pPr>
        <w:pStyle w:val="a3"/>
        <w:tabs>
          <w:tab w:val="left" w:pos="1360"/>
        </w:tabs>
        <w:spacing w:before="83" w:line="471" w:lineRule="auto"/>
        <w:ind w:left="1374" w:right="118" w:hanging="1275"/>
        <w:rPr>
          <w:lang w:eastAsia="zh-TW"/>
        </w:rPr>
      </w:pPr>
      <w:r>
        <w:rPr>
          <w:lang w:eastAsia="zh-TW"/>
        </w:rPr>
        <w:t>第六條</w:t>
      </w:r>
      <w:r>
        <w:rPr>
          <w:lang w:eastAsia="zh-TW"/>
        </w:rPr>
        <w:tab/>
      </w:r>
      <w:r>
        <w:rPr>
          <w:spacing w:val="-3"/>
          <w:lang w:eastAsia="zh-TW"/>
        </w:rPr>
        <w:t>轉學學生出現學習異常時，由導師了解其學習方法及問題所在，提出改善建</w:t>
      </w:r>
      <w:r>
        <w:rPr>
          <w:spacing w:val="-1"/>
          <w:lang w:eastAsia="zh-TW"/>
        </w:rPr>
        <w:t>議，並協調任課老師給予補救教學，提升學習成效。</w:t>
      </w:r>
    </w:p>
    <w:p w:rsidR="00BB71C9" w:rsidRDefault="003A7533" w:rsidP="003A7533">
      <w:pPr>
        <w:pStyle w:val="a3"/>
        <w:tabs>
          <w:tab w:val="left" w:pos="1360"/>
        </w:tabs>
        <w:spacing w:before="83"/>
        <w:ind w:left="100"/>
        <w:rPr>
          <w:spacing w:val="-1"/>
          <w:lang w:eastAsia="zh-TW"/>
        </w:rPr>
      </w:pPr>
      <w:r>
        <w:rPr>
          <w:lang w:eastAsia="zh-TW"/>
        </w:rPr>
        <w:t>第七條</w:t>
      </w:r>
      <w:r>
        <w:rPr>
          <w:lang w:eastAsia="zh-TW"/>
        </w:rPr>
        <w:tab/>
      </w:r>
      <w:r>
        <w:rPr>
          <w:spacing w:val="-1"/>
          <w:lang w:eastAsia="zh-TW"/>
        </w:rPr>
        <w:t>本辦法經系務會議通過後實施，修正時亦同。</w:t>
      </w:r>
    </w:p>
    <w:p w:rsidR="00BB71C9" w:rsidRDefault="00BB71C9">
      <w:pPr>
        <w:widowControl/>
        <w:rPr>
          <w:rFonts w:ascii="標楷體" w:eastAsia="標楷體" w:hAnsi="標楷體"/>
          <w:spacing w:val="-1"/>
          <w:sz w:val="28"/>
          <w:szCs w:val="28"/>
          <w:lang w:eastAsia="zh-TW"/>
        </w:rPr>
      </w:pPr>
      <w:r>
        <w:rPr>
          <w:spacing w:val="-1"/>
          <w:lang w:eastAsia="zh-TW"/>
        </w:rPr>
        <w:br w:type="page"/>
      </w:r>
    </w:p>
    <w:p w:rsidR="00BB71C9" w:rsidRDefault="00BB71C9" w:rsidP="00BB71C9">
      <w:pPr>
        <w:pStyle w:val="2"/>
        <w:spacing w:line="460" w:lineRule="exact"/>
        <w:ind w:left="2411" w:right="2587"/>
        <w:jc w:val="center"/>
        <w:rPr>
          <w:rFonts w:cs="標楷體"/>
          <w:lang w:eastAsia="zh-TW"/>
        </w:rPr>
      </w:pPr>
      <w:r>
        <w:rPr>
          <w:lang w:eastAsia="zh-TW"/>
        </w:rPr>
        <w:lastRenderedPageBreak/>
        <w:t>國立屏東科技大學</w:t>
      </w:r>
      <w:r>
        <w:rPr>
          <w:rFonts w:hint="eastAsia"/>
          <w:lang w:eastAsia="zh-TW"/>
        </w:rPr>
        <w:t>應用外語</w:t>
      </w:r>
      <w:r>
        <w:rPr>
          <w:lang w:eastAsia="zh-TW"/>
        </w:rPr>
        <w:t>系</w:t>
      </w:r>
      <w:r>
        <w:rPr>
          <w:rFonts w:cs="標楷體"/>
          <w:lang w:eastAsia="zh-TW"/>
        </w:rPr>
        <w:t>(</w:t>
      </w:r>
      <w:r>
        <w:rPr>
          <w:lang w:eastAsia="zh-TW"/>
        </w:rPr>
        <w:t>所</w:t>
      </w:r>
      <w:r>
        <w:rPr>
          <w:rFonts w:cs="標楷體"/>
          <w:lang w:eastAsia="zh-TW"/>
        </w:rPr>
        <w:t>)</w:t>
      </w:r>
      <w:r>
        <w:rPr>
          <w:rFonts w:cs="標楷體"/>
          <w:spacing w:val="-1"/>
          <w:sz w:val="40"/>
          <w:szCs w:val="40"/>
          <w:lang w:eastAsia="zh-TW"/>
        </w:rPr>
        <w:t>轉入生</w:t>
      </w:r>
      <w:r>
        <w:rPr>
          <w:rFonts w:cs="標楷體"/>
          <w:spacing w:val="-1"/>
          <w:lang w:eastAsia="zh-TW"/>
        </w:rPr>
        <w:t>晤談紀錄表</w:t>
      </w:r>
    </w:p>
    <w:p w:rsidR="00BB71C9" w:rsidRDefault="00BB71C9" w:rsidP="00BB71C9">
      <w:pPr>
        <w:rPr>
          <w:rFonts w:ascii="標楷體" w:eastAsia="標楷體" w:hAnsi="標楷體" w:cs="標楷體"/>
          <w:b/>
          <w:bCs/>
          <w:sz w:val="20"/>
          <w:szCs w:val="20"/>
          <w:lang w:eastAsia="zh-TW"/>
        </w:rPr>
      </w:pPr>
    </w:p>
    <w:p w:rsidR="00BB71C9" w:rsidRDefault="00BB71C9" w:rsidP="00BB71C9">
      <w:pPr>
        <w:spacing w:before="7"/>
        <w:rPr>
          <w:rFonts w:ascii="標楷體" w:eastAsia="標楷體" w:hAnsi="標楷體" w:cs="標楷體"/>
          <w:b/>
          <w:bCs/>
          <w:sz w:val="19"/>
          <w:szCs w:val="19"/>
          <w:lang w:eastAsia="zh-TW"/>
        </w:rPr>
      </w:pPr>
    </w:p>
    <w:tbl>
      <w:tblPr>
        <w:tblStyle w:val="TableNormal"/>
        <w:tblW w:w="0" w:type="auto"/>
        <w:tblInd w:w="124" w:type="dxa"/>
        <w:tblLayout w:type="fixed"/>
        <w:tblLook w:val="01E0" w:firstRow="1" w:lastRow="1" w:firstColumn="1" w:lastColumn="1" w:noHBand="0" w:noVBand="0"/>
      </w:tblPr>
      <w:tblGrid>
        <w:gridCol w:w="1700"/>
        <w:gridCol w:w="1921"/>
        <w:gridCol w:w="1562"/>
        <w:gridCol w:w="1844"/>
        <w:gridCol w:w="1757"/>
        <w:gridCol w:w="1584"/>
      </w:tblGrid>
      <w:tr w:rsidR="00BB71C9" w:rsidTr="004C0902">
        <w:trPr>
          <w:trHeight w:hRule="exact" w:val="1087"/>
        </w:trPr>
        <w:tc>
          <w:tcPr>
            <w:tcW w:w="1700" w:type="dxa"/>
            <w:tcBorders>
              <w:top w:val="single" w:sz="5" w:space="0" w:color="000000"/>
              <w:left w:val="single" w:sz="5" w:space="0" w:color="000000"/>
              <w:bottom w:val="single" w:sz="5" w:space="0" w:color="000000"/>
              <w:right w:val="single" w:sz="5" w:space="0" w:color="000000"/>
            </w:tcBorders>
          </w:tcPr>
          <w:p w:rsidR="00BB71C9" w:rsidRDefault="00BB71C9" w:rsidP="004C0902">
            <w:pPr>
              <w:pStyle w:val="TableParagraph"/>
              <w:tabs>
                <w:tab w:val="left" w:pos="1163"/>
              </w:tabs>
              <w:spacing w:before="282"/>
              <w:ind w:left="203"/>
              <w:rPr>
                <w:rFonts w:ascii="標楷體" w:eastAsia="標楷體" w:hAnsi="標楷體" w:cs="標楷體"/>
                <w:sz w:val="32"/>
                <w:szCs w:val="32"/>
              </w:rPr>
            </w:pPr>
            <w:r>
              <w:rPr>
                <w:rFonts w:ascii="標楷體" w:eastAsia="標楷體" w:hAnsi="標楷體" w:cs="標楷體"/>
                <w:w w:val="95"/>
                <w:sz w:val="32"/>
                <w:szCs w:val="32"/>
              </w:rPr>
              <w:t>班</w:t>
            </w:r>
            <w:r>
              <w:rPr>
                <w:rFonts w:ascii="標楷體" w:eastAsia="標楷體" w:hAnsi="標楷體" w:cs="標楷體"/>
                <w:w w:val="95"/>
                <w:sz w:val="32"/>
                <w:szCs w:val="32"/>
              </w:rPr>
              <w:tab/>
            </w:r>
            <w:r>
              <w:rPr>
                <w:rFonts w:ascii="標楷體" w:eastAsia="標楷體" w:hAnsi="標楷體" w:cs="標楷體"/>
                <w:sz w:val="32"/>
                <w:szCs w:val="32"/>
              </w:rPr>
              <w:t>級</w:t>
            </w:r>
          </w:p>
        </w:tc>
        <w:tc>
          <w:tcPr>
            <w:tcW w:w="1921" w:type="dxa"/>
            <w:tcBorders>
              <w:top w:val="single" w:sz="5" w:space="0" w:color="000000"/>
              <w:left w:val="single" w:sz="5" w:space="0" w:color="000000"/>
              <w:bottom w:val="single" w:sz="5" w:space="0" w:color="000000"/>
              <w:right w:val="single" w:sz="5" w:space="0" w:color="000000"/>
            </w:tcBorders>
          </w:tcPr>
          <w:p w:rsidR="00BB71C9" w:rsidRDefault="00BB71C9" w:rsidP="004C0902">
            <w:pPr>
              <w:pStyle w:val="TableParagraph"/>
              <w:spacing w:before="1"/>
              <w:rPr>
                <w:rFonts w:ascii="標楷體" w:eastAsia="標楷體" w:hAnsi="標楷體" w:cs="標楷體"/>
                <w:b/>
                <w:bCs/>
                <w:sz w:val="24"/>
                <w:szCs w:val="24"/>
              </w:rPr>
            </w:pPr>
          </w:p>
          <w:p w:rsidR="00BB71C9" w:rsidRDefault="00BB71C9" w:rsidP="004C0902">
            <w:pPr>
              <w:pStyle w:val="TableParagraph"/>
              <w:tabs>
                <w:tab w:val="left" w:pos="670"/>
                <w:tab w:val="left" w:pos="1372"/>
              </w:tabs>
              <w:ind w:left="253"/>
              <w:rPr>
                <w:rFonts w:ascii="標楷體" w:eastAsia="標楷體" w:hAnsi="標楷體" w:cs="標楷體"/>
                <w:sz w:val="28"/>
                <w:szCs w:val="28"/>
              </w:rPr>
            </w:pPr>
            <w:r>
              <w:rPr>
                <w:rFonts w:ascii="Times New Roman" w:eastAsia="Times New Roman" w:hAnsi="Times New Roman" w:cs="Times New Roman"/>
                <w:sz w:val="28"/>
                <w:szCs w:val="28"/>
                <w:u w:val="thick" w:color="000000"/>
              </w:rPr>
              <w:t xml:space="preserve"> </w:t>
            </w:r>
            <w:r>
              <w:rPr>
                <w:rFonts w:ascii="Times New Roman" w:eastAsia="Times New Roman" w:hAnsi="Times New Roman" w:cs="Times New Roman"/>
                <w:sz w:val="28"/>
                <w:szCs w:val="28"/>
                <w:u w:val="thick" w:color="000000"/>
              </w:rPr>
              <w:tab/>
            </w:r>
            <w:r>
              <w:rPr>
                <w:rFonts w:ascii="標楷體" w:eastAsia="標楷體" w:hAnsi="標楷體" w:cs="標楷體"/>
                <w:spacing w:val="2"/>
                <w:sz w:val="28"/>
                <w:szCs w:val="28"/>
              </w:rPr>
              <w:t>年</w:t>
            </w:r>
            <w:r>
              <w:rPr>
                <w:rFonts w:ascii="Times New Roman" w:eastAsia="Times New Roman" w:hAnsi="Times New Roman" w:cs="Times New Roman"/>
                <w:spacing w:val="2"/>
                <w:sz w:val="28"/>
                <w:szCs w:val="28"/>
                <w:u w:val="thick" w:color="000000"/>
              </w:rPr>
              <w:tab/>
            </w:r>
            <w:r>
              <w:rPr>
                <w:rFonts w:ascii="標楷體" w:eastAsia="標楷體" w:hAnsi="標楷體" w:cs="標楷體"/>
                <w:sz w:val="28"/>
                <w:szCs w:val="28"/>
              </w:rPr>
              <w:t>班</w:t>
            </w:r>
          </w:p>
        </w:tc>
        <w:tc>
          <w:tcPr>
            <w:tcW w:w="1562" w:type="dxa"/>
            <w:tcBorders>
              <w:top w:val="single" w:sz="5" w:space="0" w:color="000000"/>
              <w:left w:val="single" w:sz="5" w:space="0" w:color="000000"/>
              <w:bottom w:val="single" w:sz="5" w:space="0" w:color="000000"/>
              <w:right w:val="single" w:sz="5" w:space="0" w:color="000000"/>
            </w:tcBorders>
          </w:tcPr>
          <w:p w:rsidR="00BB71C9" w:rsidRDefault="00BB71C9" w:rsidP="004C0902">
            <w:pPr>
              <w:pStyle w:val="TableParagraph"/>
              <w:spacing w:before="282"/>
              <w:ind w:left="510"/>
              <w:rPr>
                <w:rFonts w:ascii="標楷體" w:eastAsia="標楷體" w:hAnsi="標楷體" w:cs="標楷體"/>
                <w:sz w:val="32"/>
                <w:szCs w:val="32"/>
              </w:rPr>
            </w:pPr>
            <w:r>
              <w:rPr>
                <w:rFonts w:ascii="標楷體" w:eastAsia="標楷體" w:hAnsi="標楷體" w:cs="標楷體"/>
                <w:spacing w:val="2"/>
                <w:sz w:val="32"/>
                <w:szCs w:val="32"/>
              </w:rPr>
              <w:t>姓名</w:t>
            </w:r>
          </w:p>
        </w:tc>
        <w:tc>
          <w:tcPr>
            <w:tcW w:w="1844" w:type="dxa"/>
            <w:tcBorders>
              <w:top w:val="single" w:sz="5" w:space="0" w:color="000000"/>
              <w:left w:val="single" w:sz="5" w:space="0" w:color="000000"/>
              <w:bottom w:val="single" w:sz="5" w:space="0" w:color="000000"/>
              <w:right w:val="single" w:sz="5" w:space="0" w:color="000000"/>
            </w:tcBorders>
          </w:tcPr>
          <w:p w:rsidR="00BB71C9" w:rsidRDefault="00BB71C9" w:rsidP="004C0902"/>
        </w:tc>
        <w:tc>
          <w:tcPr>
            <w:tcW w:w="1757" w:type="dxa"/>
            <w:tcBorders>
              <w:top w:val="single" w:sz="5" w:space="0" w:color="000000"/>
              <w:left w:val="single" w:sz="5" w:space="0" w:color="000000"/>
              <w:bottom w:val="single" w:sz="5" w:space="0" w:color="000000"/>
              <w:right w:val="single" w:sz="5" w:space="0" w:color="000000"/>
            </w:tcBorders>
          </w:tcPr>
          <w:p w:rsidR="00BB71C9" w:rsidRDefault="00BB71C9" w:rsidP="004C0902">
            <w:pPr>
              <w:pStyle w:val="TableParagraph"/>
              <w:spacing w:before="282"/>
              <w:ind w:left="551"/>
              <w:rPr>
                <w:rFonts w:ascii="標楷體" w:eastAsia="標楷體" w:hAnsi="標楷體" w:cs="標楷體"/>
                <w:sz w:val="32"/>
                <w:szCs w:val="32"/>
              </w:rPr>
            </w:pPr>
            <w:r>
              <w:rPr>
                <w:rFonts w:ascii="標楷體" w:eastAsia="標楷體" w:hAnsi="標楷體" w:cs="標楷體"/>
                <w:spacing w:val="2"/>
                <w:sz w:val="32"/>
                <w:szCs w:val="32"/>
              </w:rPr>
              <w:t>學號</w:t>
            </w:r>
          </w:p>
        </w:tc>
        <w:tc>
          <w:tcPr>
            <w:tcW w:w="1584" w:type="dxa"/>
            <w:tcBorders>
              <w:top w:val="single" w:sz="5" w:space="0" w:color="000000"/>
              <w:left w:val="single" w:sz="5" w:space="0" w:color="000000"/>
              <w:bottom w:val="single" w:sz="5" w:space="0" w:color="000000"/>
              <w:right w:val="single" w:sz="5" w:space="0" w:color="000000"/>
            </w:tcBorders>
          </w:tcPr>
          <w:p w:rsidR="00BB71C9" w:rsidRDefault="00BB71C9" w:rsidP="004C0902"/>
        </w:tc>
      </w:tr>
      <w:tr w:rsidR="00BB71C9" w:rsidTr="004C0902">
        <w:trPr>
          <w:trHeight w:hRule="exact" w:val="1450"/>
        </w:trPr>
        <w:tc>
          <w:tcPr>
            <w:tcW w:w="1700" w:type="dxa"/>
            <w:tcBorders>
              <w:top w:val="single" w:sz="5" w:space="0" w:color="000000"/>
              <w:left w:val="single" w:sz="5" w:space="0" w:color="000000"/>
              <w:bottom w:val="single" w:sz="5" w:space="0" w:color="000000"/>
              <w:right w:val="single" w:sz="5" w:space="0" w:color="000000"/>
            </w:tcBorders>
          </w:tcPr>
          <w:p w:rsidR="00BB71C9" w:rsidRDefault="00BB71C9" w:rsidP="004C0902">
            <w:pPr>
              <w:pStyle w:val="TableParagraph"/>
              <w:spacing w:before="11"/>
              <w:rPr>
                <w:rFonts w:ascii="標楷體" w:eastAsia="標楷體" w:hAnsi="標楷體" w:cs="標楷體"/>
                <w:b/>
                <w:bCs/>
                <w:sz w:val="37"/>
                <w:szCs w:val="37"/>
              </w:rPr>
            </w:pPr>
          </w:p>
          <w:p w:rsidR="00BB71C9" w:rsidRDefault="00BB71C9" w:rsidP="004C0902">
            <w:pPr>
              <w:pStyle w:val="TableParagraph"/>
              <w:ind w:left="229"/>
              <w:rPr>
                <w:rFonts w:ascii="標楷體" w:eastAsia="標楷體" w:hAnsi="標楷體" w:cs="標楷體"/>
                <w:sz w:val="28"/>
                <w:szCs w:val="28"/>
              </w:rPr>
            </w:pPr>
            <w:r>
              <w:rPr>
                <w:rFonts w:ascii="標楷體" w:eastAsia="標楷體" w:hAnsi="標楷體" w:cs="標楷體"/>
                <w:spacing w:val="-1"/>
                <w:sz w:val="28"/>
                <w:szCs w:val="28"/>
              </w:rPr>
              <w:t>轉學</w:t>
            </w:r>
            <w:r>
              <w:rPr>
                <w:rFonts w:ascii="Calibri" w:eastAsia="Calibri" w:hAnsi="Calibri" w:cs="Calibri"/>
                <w:spacing w:val="-1"/>
                <w:sz w:val="28"/>
                <w:szCs w:val="28"/>
              </w:rPr>
              <w:t>/</w:t>
            </w:r>
            <w:r>
              <w:rPr>
                <w:rFonts w:ascii="標楷體" w:eastAsia="標楷體" w:hAnsi="標楷體" w:cs="標楷體"/>
                <w:spacing w:val="-1"/>
                <w:sz w:val="28"/>
                <w:szCs w:val="28"/>
              </w:rPr>
              <w:t>轉系</w:t>
            </w:r>
          </w:p>
        </w:tc>
        <w:tc>
          <w:tcPr>
            <w:tcW w:w="1921" w:type="dxa"/>
            <w:tcBorders>
              <w:top w:val="single" w:sz="5" w:space="0" w:color="000000"/>
              <w:left w:val="single" w:sz="5" w:space="0" w:color="000000"/>
              <w:bottom w:val="single" w:sz="5" w:space="0" w:color="000000"/>
              <w:right w:val="single" w:sz="5" w:space="0" w:color="000000"/>
            </w:tcBorders>
          </w:tcPr>
          <w:p w:rsidR="00BB71C9" w:rsidRDefault="00BB71C9" w:rsidP="004C0902">
            <w:pPr>
              <w:pStyle w:val="TableParagraph"/>
              <w:spacing w:before="134"/>
              <w:ind w:left="483"/>
              <w:rPr>
                <w:rFonts w:ascii="標楷體" w:eastAsia="標楷體" w:hAnsi="標楷體" w:cs="標楷體"/>
                <w:sz w:val="28"/>
                <w:szCs w:val="28"/>
              </w:rPr>
            </w:pPr>
            <w:r>
              <w:rPr>
                <w:rFonts w:ascii="Wingdings" w:eastAsia="Wingdings" w:hAnsi="Wingdings" w:cs="Wingdings"/>
                <w:sz w:val="28"/>
                <w:szCs w:val="28"/>
              </w:rPr>
              <w:t></w:t>
            </w:r>
            <w:r>
              <w:rPr>
                <w:rFonts w:ascii="Wingdings" w:eastAsia="Wingdings" w:hAnsi="Wingdings" w:cs="Wingdings"/>
                <w:spacing w:val="-156"/>
                <w:sz w:val="28"/>
                <w:szCs w:val="28"/>
              </w:rPr>
              <w:t></w:t>
            </w:r>
            <w:r>
              <w:rPr>
                <w:rFonts w:ascii="標楷體" w:eastAsia="標楷體" w:hAnsi="標楷體" w:cs="標楷體"/>
                <w:sz w:val="28"/>
                <w:szCs w:val="28"/>
              </w:rPr>
              <w:t>轉學</w:t>
            </w:r>
          </w:p>
          <w:p w:rsidR="00BB71C9" w:rsidRDefault="00BB71C9" w:rsidP="004C0902">
            <w:pPr>
              <w:pStyle w:val="TableParagraph"/>
              <w:ind w:left="486"/>
              <w:rPr>
                <w:rFonts w:ascii="標楷體" w:eastAsia="標楷體" w:hAnsi="標楷體" w:cs="標楷體"/>
                <w:sz w:val="28"/>
                <w:szCs w:val="28"/>
              </w:rPr>
            </w:pPr>
            <w:r>
              <w:rPr>
                <w:rFonts w:ascii="Wingdings" w:eastAsia="Wingdings" w:hAnsi="Wingdings" w:cs="Wingdings"/>
                <w:sz w:val="28"/>
                <w:szCs w:val="28"/>
              </w:rPr>
              <w:t></w:t>
            </w:r>
            <w:r>
              <w:rPr>
                <w:rFonts w:ascii="Wingdings" w:eastAsia="Wingdings" w:hAnsi="Wingdings" w:cs="Wingdings"/>
                <w:spacing w:val="-156"/>
                <w:sz w:val="28"/>
                <w:szCs w:val="28"/>
              </w:rPr>
              <w:t></w:t>
            </w:r>
            <w:r>
              <w:rPr>
                <w:rFonts w:ascii="標楷體" w:eastAsia="標楷體" w:hAnsi="標楷體" w:cs="標楷體"/>
                <w:sz w:val="28"/>
                <w:szCs w:val="28"/>
              </w:rPr>
              <w:t>轉系</w:t>
            </w:r>
          </w:p>
        </w:tc>
        <w:tc>
          <w:tcPr>
            <w:tcW w:w="1562" w:type="dxa"/>
            <w:tcBorders>
              <w:top w:val="single" w:sz="5" w:space="0" w:color="000000"/>
              <w:left w:val="single" w:sz="5" w:space="0" w:color="000000"/>
              <w:bottom w:val="single" w:sz="5" w:space="0" w:color="000000"/>
              <w:right w:val="single" w:sz="5" w:space="0" w:color="000000"/>
            </w:tcBorders>
          </w:tcPr>
          <w:p w:rsidR="00BB71C9" w:rsidRDefault="00BB71C9" w:rsidP="004C0902">
            <w:pPr>
              <w:pStyle w:val="TableParagraph"/>
              <w:spacing w:before="4"/>
              <w:rPr>
                <w:rFonts w:ascii="標楷體" w:eastAsia="標楷體" w:hAnsi="標楷體" w:cs="標楷體"/>
                <w:b/>
                <w:bCs/>
                <w:sz w:val="35"/>
                <w:szCs w:val="35"/>
              </w:rPr>
            </w:pPr>
          </w:p>
          <w:p w:rsidR="00BB71C9" w:rsidRDefault="00BB71C9" w:rsidP="004C0902">
            <w:pPr>
              <w:pStyle w:val="TableParagraph"/>
              <w:ind w:left="135"/>
              <w:rPr>
                <w:rFonts w:ascii="標楷體" w:eastAsia="標楷體" w:hAnsi="標楷體" w:cs="標楷體"/>
                <w:sz w:val="32"/>
                <w:szCs w:val="32"/>
              </w:rPr>
            </w:pPr>
            <w:r>
              <w:rPr>
                <w:rFonts w:ascii="標楷體" w:eastAsia="標楷體" w:hAnsi="標楷體" w:cs="標楷體"/>
                <w:sz w:val="32"/>
                <w:szCs w:val="32"/>
              </w:rPr>
              <w:t>晤談時間</w:t>
            </w:r>
          </w:p>
        </w:tc>
        <w:tc>
          <w:tcPr>
            <w:tcW w:w="1844" w:type="dxa"/>
            <w:tcBorders>
              <w:top w:val="single" w:sz="5" w:space="0" w:color="000000"/>
              <w:left w:val="single" w:sz="5" w:space="0" w:color="000000"/>
              <w:bottom w:val="single" w:sz="5" w:space="0" w:color="000000"/>
              <w:right w:val="single" w:sz="5" w:space="0" w:color="000000"/>
            </w:tcBorders>
          </w:tcPr>
          <w:p w:rsidR="00BB71C9" w:rsidRDefault="00BB71C9" w:rsidP="004C0902"/>
        </w:tc>
        <w:tc>
          <w:tcPr>
            <w:tcW w:w="1757" w:type="dxa"/>
            <w:tcBorders>
              <w:top w:val="single" w:sz="5" w:space="0" w:color="000000"/>
              <w:left w:val="single" w:sz="5" w:space="0" w:color="000000"/>
              <w:bottom w:val="single" w:sz="5" w:space="0" w:color="000000"/>
              <w:right w:val="single" w:sz="5" w:space="0" w:color="000000"/>
            </w:tcBorders>
          </w:tcPr>
          <w:p w:rsidR="00BB71C9" w:rsidRDefault="00BB71C9" w:rsidP="004C0902">
            <w:pPr>
              <w:pStyle w:val="TableParagraph"/>
              <w:spacing w:before="4"/>
              <w:rPr>
                <w:rFonts w:ascii="標楷體" w:eastAsia="標楷體" w:hAnsi="標楷體" w:cs="標楷體"/>
                <w:b/>
                <w:bCs/>
                <w:sz w:val="35"/>
                <w:szCs w:val="35"/>
              </w:rPr>
            </w:pPr>
          </w:p>
          <w:p w:rsidR="00BB71C9" w:rsidRDefault="00BB71C9" w:rsidP="004C0902">
            <w:pPr>
              <w:pStyle w:val="TableParagraph"/>
              <w:ind w:left="231"/>
              <w:rPr>
                <w:rFonts w:ascii="標楷體" w:eastAsia="標楷體" w:hAnsi="標楷體" w:cs="標楷體"/>
                <w:sz w:val="32"/>
                <w:szCs w:val="32"/>
              </w:rPr>
            </w:pPr>
            <w:r>
              <w:rPr>
                <w:rFonts w:ascii="標楷體" w:eastAsia="標楷體" w:hAnsi="標楷體" w:cs="標楷體"/>
                <w:sz w:val="32"/>
                <w:szCs w:val="32"/>
              </w:rPr>
              <w:t>晤談地點</w:t>
            </w:r>
          </w:p>
        </w:tc>
        <w:tc>
          <w:tcPr>
            <w:tcW w:w="1584" w:type="dxa"/>
            <w:tcBorders>
              <w:top w:val="single" w:sz="5" w:space="0" w:color="000000"/>
              <w:left w:val="single" w:sz="5" w:space="0" w:color="000000"/>
              <w:bottom w:val="single" w:sz="5" w:space="0" w:color="000000"/>
              <w:right w:val="single" w:sz="5" w:space="0" w:color="000000"/>
            </w:tcBorders>
          </w:tcPr>
          <w:p w:rsidR="00BB71C9" w:rsidRDefault="00BB71C9" w:rsidP="004C0902"/>
        </w:tc>
      </w:tr>
      <w:tr w:rsidR="00BB71C9" w:rsidTr="004C0902">
        <w:trPr>
          <w:trHeight w:hRule="exact" w:val="338"/>
        </w:trPr>
        <w:tc>
          <w:tcPr>
            <w:tcW w:w="1700" w:type="dxa"/>
            <w:vMerge w:val="restart"/>
            <w:tcBorders>
              <w:top w:val="single" w:sz="5" w:space="0" w:color="000000"/>
              <w:left w:val="single" w:sz="5" w:space="0" w:color="000000"/>
              <w:right w:val="single" w:sz="5" w:space="0" w:color="000000"/>
            </w:tcBorders>
          </w:tcPr>
          <w:p w:rsidR="00BB71C9" w:rsidRDefault="00BB71C9" w:rsidP="004C0902">
            <w:pPr>
              <w:pStyle w:val="TableParagraph"/>
              <w:spacing w:before="3"/>
              <w:rPr>
                <w:rFonts w:ascii="標楷體" w:eastAsia="標楷體" w:hAnsi="標楷體" w:cs="標楷體"/>
                <w:b/>
                <w:bCs/>
                <w:sz w:val="25"/>
                <w:szCs w:val="25"/>
              </w:rPr>
            </w:pPr>
          </w:p>
          <w:p w:rsidR="00BB71C9" w:rsidRDefault="00BB71C9" w:rsidP="004C0902">
            <w:pPr>
              <w:pStyle w:val="TableParagraph"/>
              <w:ind w:left="522"/>
              <w:rPr>
                <w:rFonts w:ascii="標楷體" w:eastAsia="標楷體" w:hAnsi="標楷體" w:cs="標楷體"/>
                <w:sz w:val="32"/>
                <w:szCs w:val="32"/>
              </w:rPr>
            </w:pPr>
            <w:r>
              <w:rPr>
                <w:rFonts w:ascii="標楷體" w:eastAsia="標楷體" w:hAnsi="標楷體" w:cs="標楷體"/>
                <w:spacing w:val="2"/>
                <w:sz w:val="32"/>
                <w:szCs w:val="32"/>
              </w:rPr>
              <w:t>晤談</w:t>
            </w:r>
          </w:p>
        </w:tc>
        <w:tc>
          <w:tcPr>
            <w:tcW w:w="8668" w:type="dxa"/>
            <w:gridSpan w:val="5"/>
            <w:tcBorders>
              <w:top w:val="single" w:sz="5" w:space="0" w:color="000000"/>
              <w:left w:val="single" w:sz="5" w:space="0" w:color="000000"/>
              <w:bottom w:val="nil"/>
              <w:right w:val="single" w:sz="5" w:space="0" w:color="000000"/>
            </w:tcBorders>
          </w:tcPr>
          <w:p w:rsidR="00BB71C9" w:rsidRDefault="00BB71C9" w:rsidP="004C0902">
            <w:pPr>
              <w:pStyle w:val="TableParagraph"/>
              <w:spacing w:line="317" w:lineRule="exact"/>
              <w:ind w:left="102"/>
              <w:rPr>
                <w:rFonts w:ascii="標楷體" w:eastAsia="標楷體" w:hAnsi="標楷體" w:cs="標楷體"/>
                <w:sz w:val="28"/>
                <w:szCs w:val="28"/>
              </w:rPr>
            </w:pPr>
            <w:r>
              <w:rPr>
                <w:rFonts w:ascii="Wingdings" w:eastAsia="Wingdings" w:hAnsi="Wingdings" w:cs="Wingdings"/>
                <w:sz w:val="28"/>
                <w:szCs w:val="28"/>
              </w:rPr>
              <w:t></w:t>
            </w:r>
            <w:r>
              <w:rPr>
                <w:rFonts w:ascii="Wingdings" w:eastAsia="Wingdings" w:hAnsi="Wingdings" w:cs="Wingdings"/>
                <w:spacing w:val="-156"/>
                <w:sz w:val="28"/>
                <w:szCs w:val="28"/>
              </w:rPr>
              <w:t></w:t>
            </w:r>
            <w:r>
              <w:rPr>
                <w:rFonts w:ascii="標楷體" w:eastAsia="標楷體" w:hAnsi="標楷體" w:cs="標楷體"/>
                <w:sz w:val="28"/>
                <w:szCs w:val="28"/>
              </w:rPr>
              <w:t>課業</w:t>
            </w:r>
          </w:p>
        </w:tc>
      </w:tr>
      <w:tr w:rsidR="00BB71C9" w:rsidTr="004C0902">
        <w:trPr>
          <w:trHeight w:hRule="exact" w:val="640"/>
        </w:trPr>
        <w:tc>
          <w:tcPr>
            <w:tcW w:w="1700" w:type="dxa"/>
            <w:vMerge/>
            <w:tcBorders>
              <w:left w:val="single" w:sz="5" w:space="0" w:color="000000"/>
              <w:bottom w:val="nil"/>
              <w:right w:val="single" w:sz="5" w:space="0" w:color="000000"/>
            </w:tcBorders>
          </w:tcPr>
          <w:p w:rsidR="00BB71C9" w:rsidRDefault="00BB71C9" w:rsidP="004C0902"/>
        </w:tc>
        <w:tc>
          <w:tcPr>
            <w:tcW w:w="8668" w:type="dxa"/>
            <w:gridSpan w:val="5"/>
            <w:tcBorders>
              <w:top w:val="nil"/>
              <w:left w:val="single" w:sz="5" w:space="0" w:color="000000"/>
              <w:bottom w:val="nil"/>
              <w:right w:val="single" w:sz="5" w:space="0" w:color="000000"/>
            </w:tcBorders>
          </w:tcPr>
          <w:p w:rsidR="00BB71C9" w:rsidRDefault="00BB71C9" w:rsidP="004C0902">
            <w:pPr>
              <w:pStyle w:val="TableParagraph"/>
              <w:spacing w:line="279" w:lineRule="exact"/>
              <w:ind w:left="102"/>
              <w:rPr>
                <w:rFonts w:ascii="標楷體" w:eastAsia="標楷體" w:hAnsi="標楷體" w:cs="標楷體"/>
                <w:sz w:val="28"/>
                <w:szCs w:val="28"/>
              </w:rPr>
            </w:pPr>
            <w:r>
              <w:rPr>
                <w:rFonts w:ascii="Wingdings" w:eastAsia="Wingdings" w:hAnsi="Wingdings" w:cs="Wingdings"/>
                <w:sz w:val="28"/>
                <w:szCs w:val="28"/>
              </w:rPr>
              <w:t></w:t>
            </w:r>
            <w:r>
              <w:rPr>
                <w:rFonts w:ascii="Wingdings" w:eastAsia="Wingdings" w:hAnsi="Wingdings" w:cs="Wingdings"/>
                <w:spacing w:val="-156"/>
                <w:sz w:val="28"/>
                <w:szCs w:val="28"/>
              </w:rPr>
              <w:t></w:t>
            </w:r>
            <w:r>
              <w:rPr>
                <w:rFonts w:ascii="標楷體" w:eastAsia="標楷體" w:hAnsi="標楷體" w:cs="標楷體"/>
                <w:sz w:val="28"/>
                <w:szCs w:val="28"/>
              </w:rPr>
              <w:t>人際</w:t>
            </w:r>
          </w:p>
          <w:p w:rsidR="00BB71C9" w:rsidRDefault="00BB71C9" w:rsidP="004C0902">
            <w:pPr>
              <w:pStyle w:val="TableParagraph"/>
              <w:spacing w:line="344" w:lineRule="exact"/>
              <w:ind w:left="102"/>
              <w:rPr>
                <w:rFonts w:ascii="標楷體" w:eastAsia="標楷體" w:hAnsi="標楷體" w:cs="標楷體"/>
                <w:sz w:val="28"/>
                <w:szCs w:val="28"/>
              </w:rPr>
            </w:pPr>
            <w:r>
              <w:rPr>
                <w:rFonts w:ascii="Wingdings" w:eastAsia="Wingdings" w:hAnsi="Wingdings" w:cs="Wingdings"/>
                <w:sz w:val="28"/>
                <w:szCs w:val="28"/>
              </w:rPr>
              <w:t></w:t>
            </w:r>
            <w:r>
              <w:rPr>
                <w:rFonts w:ascii="Wingdings" w:eastAsia="Wingdings" w:hAnsi="Wingdings" w:cs="Wingdings"/>
                <w:spacing w:val="-156"/>
                <w:sz w:val="28"/>
                <w:szCs w:val="28"/>
              </w:rPr>
              <w:t></w:t>
            </w:r>
            <w:r>
              <w:rPr>
                <w:rFonts w:ascii="標楷體" w:eastAsia="標楷體" w:hAnsi="標楷體" w:cs="標楷體"/>
                <w:sz w:val="28"/>
                <w:szCs w:val="28"/>
              </w:rPr>
              <w:t>生活</w:t>
            </w:r>
          </w:p>
        </w:tc>
      </w:tr>
      <w:tr w:rsidR="00BB71C9" w:rsidTr="004C0902">
        <w:trPr>
          <w:trHeight w:hRule="exact" w:val="926"/>
        </w:trPr>
        <w:tc>
          <w:tcPr>
            <w:tcW w:w="1700" w:type="dxa"/>
            <w:tcBorders>
              <w:top w:val="nil"/>
              <w:left w:val="single" w:sz="5" w:space="0" w:color="000000"/>
              <w:bottom w:val="single" w:sz="5" w:space="0" w:color="000000"/>
              <w:right w:val="single" w:sz="5" w:space="0" w:color="000000"/>
            </w:tcBorders>
          </w:tcPr>
          <w:p w:rsidR="00BB71C9" w:rsidRDefault="00BB71C9" w:rsidP="004C0902">
            <w:pPr>
              <w:pStyle w:val="TableParagraph"/>
              <w:spacing w:before="78"/>
              <w:ind w:left="522"/>
              <w:rPr>
                <w:rFonts w:ascii="標楷體" w:eastAsia="標楷體" w:hAnsi="標楷體" w:cs="標楷體"/>
                <w:sz w:val="32"/>
                <w:szCs w:val="32"/>
              </w:rPr>
            </w:pPr>
            <w:r>
              <w:rPr>
                <w:rFonts w:ascii="標楷體" w:eastAsia="標楷體" w:hAnsi="標楷體" w:cs="標楷體"/>
                <w:spacing w:val="2"/>
                <w:sz w:val="32"/>
                <w:szCs w:val="32"/>
              </w:rPr>
              <w:t>主題</w:t>
            </w:r>
          </w:p>
        </w:tc>
        <w:tc>
          <w:tcPr>
            <w:tcW w:w="8668" w:type="dxa"/>
            <w:gridSpan w:val="5"/>
            <w:tcBorders>
              <w:top w:val="nil"/>
              <w:left w:val="single" w:sz="5" w:space="0" w:color="000000"/>
              <w:bottom w:val="single" w:sz="5" w:space="0" w:color="000000"/>
              <w:right w:val="single" w:sz="5" w:space="0" w:color="000000"/>
            </w:tcBorders>
          </w:tcPr>
          <w:p w:rsidR="00BB71C9" w:rsidRDefault="00BB71C9" w:rsidP="004C0902">
            <w:pPr>
              <w:pStyle w:val="TableParagraph"/>
              <w:spacing w:line="280" w:lineRule="exact"/>
              <w:ind w:left="102"/>
              <w:rPr>
                <w:rFonts w:ascii="標楷體" w:eastAsia="標楷體" w:hAnsi="標楷體" w:cs="標楷體"/>
                <w:sz w:val="28"/>
                <w:szCs w:val="28"/>
              </w:rPr>
            </w:pPr>
            <w:r>
              <w:rPr>
                <w:rFonts w:ascii="Wingdings" w:eastAsia="Wingdings" w:hAnsi="Wingdings" w:cs="Wingdings"/>
                <w:sz w:val="28"/>
                <w:szCs w:val="28"/>
              </w:rPr>
              <w:t></w:t>
            </w:r>
            <w:r>
              <w:rPr>
                <w:rFonts w:ascii="Wingdings" w:eastAsia="Wingdings" w:hAnsi="Wingdings" w:cs="Wingdings"/>
                <w:spacing w:val="-156"/>
                <w:sz w:val="28"/>
                <w:szCs w:val="28"/>
              </w:rPr>
              <w:t></w:t>
            </w:r>
            <w:r>
              <w:rPr>
                <w:rFonts w:ascii="標楷體" w:eastAsia="標楷體" w:hAnsi="標楷體" w:cs="標楷體"/>
                <w:sz w:val="28"/>
                <w:szCs w:val="28"/>
              </w:rPr>
              <w:t>經濟</w:t>
            </w:r>
          </w:p>
          <w:p w:rsidR="00BB71C9" w:rsidRDefault="00BB71C9" w:rsidP="004C0902">
            <w:pPr>
              <w:pStyle w:val="TableParagraph"/>
              <w:tabs>
                <w:tab w:val="left" w:pos="2912"/>
              </w:tabs>
              <w:spacing w:line="344" w:lineRule="exact"/>
              <w:ind w:left="102"/>
              <w:rPr>
                <w:rFonts w:ascii="Times New Roman" w:eastAsia="Times New Roman" w:hAnsi="Times New Roman" w:cs="Times New Roman"/>
                <w:sz w:val="28"/>
                <w:szCs w:val="28"/>
              </w:rPr>
            </w:pPr>
            <w:r>
              <w:rPr>
                <w:rFonts w:ascii="Wingdings" w:eastAsia="Wingdings" w:hAnsi="Wingdings" w:cs="Wingdings"/>
                <w:sz w:val="28"/>
                <w:szCs w:val="28"/>
              </w:rPr>
              <w:t></w:t>
            </w:r>
            <w:r>
              <w:rPr>
                <w:rFonts w:ascii="Wingdings" w:eastAsia="Wingdings" w:hAnsi="Wingdings" w:cs="Wingdings"/>
                <w:spacing w:val="-156"/>
                <w:sz w:val="28"/>
                <w:szCs w:val="28"/>
              </w:rPr>
              <w:t></w:t>
            </w:r>
            <w:r>
              <w:rPr>
                <w:rFonts w:ascii="標楷體" w:eastAsia="標楷體" w:hAnsi="標楷體" w:cs="標楷體"/>
                <w:sz w:val="28"/>
                <w:szCs w:val="28"/>
              </w:rPr>
              <w:t>其他</w:t>
            </w:r>
            <w:r>
              <w:rPr>
                <w:rFonts w:ascii="Times New Roman" w:eastAsia="Times New Roman" w:hAnsi="Times New Roman" w:cs="Times New Roman"/>
                <w:sz w:val="28"/>
                <w:szCs w:val="28"/>
                <w:u w:val="single" w:color="000000"/>
              </w:rPr>
              <w:t xml:space="preserve"> </w:t>
            </w:r>
            <w:r>
              <w:rPr>
                <w:rFonts w:ascii="Times New Roman" w:eastAsia="Times New Roman" w:hAnsi="Times New Roman" w:cs="Times New Roman"/>
                <w:sz w:val="28"/>
                <w:szCs w:val="28"/>
                <w:u w:val="single" w:color="000000"/>
              </w:rPr>
              <w:tab/>
            </w:r>
          </w:p>
        </w:tc>
      </w:tr>
      <w:tr w:rsidR="00BB71C9" w:rsidTr="004C0902">
        <w:trPr>
          <w:trHeight w:hRule="exact" w:val="3660"/>
        </w:trPr>
        <w:tc>
          <w:tcPr>
            <w:tcW w:w="1700" w:type="dxa"/>
            <w:tcBorders>
              <w:top w:val="single" w:sz="5" w:space="0" w:color="000000"/>
              <w:left w:val="single" w:sz="5" w:space="0" w:color="000000"/>
              <w:bottom w:val="single" w:sz="5" w:space="0" w:color="000000"/>
              <w:right w:val="single" w:sz="5" w:space="0" w:color="000000"/>
            </w:tcBorders>
          </w:tcPr>
          <w:p w:rsidR="00BB71C9" w:rsidRDefault="00BB71C9" w:rsidP="004C0902">
            <w:pPr>
              <w:pStyle w:val="TableParagraph"/>
              <w:spacing w:before="5"/>
              <w:rPr>
                <w:rFonts w:ascii="標楷體" w:eastAsia="標楷體" w:hAnsi="標楷體" w:cs="標楷體"/>
                <w:b/>
                <w:bCs/>
                <w:sz w:val="28"/>
                <w:szCs w:val="28"/>
              </w:rPr>
            </w:pPr>
          </w:p>
          <w:p w:rsidR="00BB71C9" w:rsidRDefault="00BB71C9" w:rsidP="004C0902">
            <w:pPr>
              <w:pStyle w:val="TableParagraph"/>
              <w:spacing w:line="412" w:lineRule="auto"/>
              <w:ind w:left="522" w:right="520"/>
              <w:rPr>
                <w:rFonts w:ascii="標楷體" w:eastAsia="標楷體" w:hAnsi="標楷體" w:cs="標楷體"/>
                <w:sz w:val="32"/>
                <w:szCs w:val="32"/>
              </w:rPr>
            </w:pPr>
            <w:r>
              <w:rPr>
                <w:rFonts w:ascii="標楷體" w:eastAsia="標楷體" w:hAnsi="標楷體" w:cs="標楷體"/>
                <w:spacing w:val="1"/>
                <w:w w:val="95"/>
                <w:sz w:val="32"/>
                <w:szCs w:val="32"/>
              </w:rPr>
              <w:t>晤談</w:t>
            </w:r>
            <w:r>
              <w:rPr>
                <w:rFonts w:ascii="標楷體" w:eastAsia="標楷體" w:hAnsi="標楷體" w:cs="標楷體"/>
                <w:spacing w:val="2"/>
                <w:w w:val="99"/>
                <w:sz w:val="32"/>
                <w:szCs w:val="32"/>
              </w:rPr>
              <w:t xml:space="preserve"> </w:t>
            </w:r>
            <w:r>
              <w:rPr>
                <w:rFonts w:ascii="標楷體" w:eastAsia="標楷體" w:hAnsi="標楷體" w:cs="標楷體"/>
                <w:spacing w:val="1"/>
                <w:w w:val="95"/>
                <w:sz w:val="32"/>
                <w:szCs w:val="32"/>
              </w:rPr>
              <w:t>紀錄</w:t>
            </w:r>
          </w:p>
        </w:tc>
        <w:tc>
          <w:tcPr>
            <w:tcW w:w="8668" w:type="dxa"/>
            <w:gridSpan w:val="5"/>
            <w:tcBorders>
              <w:top w:val="single" w:sz="5" w:space="0" w:color="000000"/>
              <w:left w:val="single" w:sz="5" w:space="0" w:color="000000"/>
              <w:bottom w:val="single" w:sz="5" w:space="0" w:color="000000"/>
              <w:right w:val="single" w:sz="5" w:space="0" w:color="000000"/>
            </w:tcBorders>
          </w:tcPr>
          <w:p w:rsidR="00BB71C9" w:rsidRDefault="00BB71C9" w:rsidP="004C0902">
            <w:pPr>
              <w:pStyle w:val="TableParagraph"/>
              <w:rPr>
                <w:rFonts w:ascii="標楷體" w:eastAsia="標楷體" w:hAnsi="標楷體" w:cs="標楷體"/>
                <w:b/>
                <w:bCs/>
                <w:sz w:val="24"/>
                <w:szCs w:val="24"/>
                <w:lang w:eastAsia="zh-TW"/>
              </w:rPr>
            </w:pPr>
          </w:p>
          <w:p w:rsidR="00BB71C9" w:rsidRDefault="00BB71C9" w:rsidP="004C0902">
            <w:pPr>
              <w:pStyle w:val="TableParagraph"/>
              <w:rPr>
                <w:rFonts w:ascii="標楷體" w:eastAsia="標楷體" w:hAnsi="標楷體" w:cs="標楷體"/>
                <w:b/>
                <w:bCs/>
                <w:sz w:val="24"/>
                <w:szCs w:val="24"/>
                <w:lang w:eastAsia="zh-TW"/>
              </w:rPr>
            </w:pPr>
          </w:p>
          <w:p w:rsidR="00BB71C9" w:rsidRDefault="00BB71C9" w:rsidP="004C0902">
            <w:pPr>
              <w:pStyle w:val="TableParagraph"/>
              <w:rPr>
                <w:rFonts w:ascii="標楷體" w:eastAsia="標楷體" w:hAnsi="標楷體" w:cs="標楷體"/>
                <w:b/>
                <w:bCs/>
                <w:sz w:val="24"/>
                <w:szCs w:val="24"/>
                <w:lang w:eastAsia="zh-TW"/>
              </w:rPr>
            </w:pPr>
          </w:p>
          <w:p w:rsidR="00BB71C9" w:rsidRDefault="00BB71C9" w:rsidP="004C0902">
            <w:pPr>
              <w:pStyle w:val="TableParagraph"/>
              <w:rPr>
                <w:rFonts w:ascii="標楷體" w:eastAsia="標楷體" w:hAnsi="標楷體" w:cs="標楷體"/>
                <w:b/>
                <w:bCs/>
                <w:sz w:val="24"/>
                <w:szCs w:val="24"/>
                <w:lang w:eastAsia="zh-TW"/>
              </w:rPr>
            </w:pPr>
          </w:p>
          <w:p w:rsidR="00BB71C9" w:rsidRDefault="00BB71C9" w:rsidP="004C0902">
            <w:pPr>
              <w:pStyle w:val="TableParagraph"/>
              <w:rPr>
                <w:rFonts w:ascii="標楷體" w:eastAsia="標楷體" w:hAnsi="標楷體" w:cs="標楷體"/>
                <w:b/>
                <w:bCs/>
                <w:sz w:val="24"/>
                <w:szCs w:val="24"/>
                <w:lang w:eastAsia="zh-TW"/>
              </w:rPr>
            </w:pPr>
          </w:p>
          <w:p w:rsidR="00BB71C9" w:rsidRDefault="00BB71C9" w:rsidP="004C0902">
            <w:pPr>
              <w:pStyle w:val="TableParagraph"/>
              <w:rPr>
                <w:rFonts w:ascii="標楷體" w:eastAsia="標楷體" w:hAnsi="標楷體" w:cs="標楷體"/>
                <w:b/>
                <w:bCs/>
                <w:sz w:val="24"/>
                <w:szCs w:val="24"/>
                <w:lang w:eastAsia="zh-TW"/>
              </w:rPr>
            </w:pPr>
          </w:p>
          <w:p w:rsidR="00BB71C9" w:rsidRDefault="00BB71C9" w:rsidP="004C0902">
            <w:pPr>
              <w:pStyle w:val="TableParagraph"/>
              <w:rPr>
                <w:rFonts w:ascii="標楷體" w:eastAsia="標楷體" w:hAnsi="標楷體" w:cs="標楷體"/>
                <w:b/>
                <w:bCs/>
                <w:sz w:val="24"/>
                <w:szCs w:val="24"/>
                <w:lang w:eastAsia="zh-TW"/>
              </w:rPr>
            </w:pPr>
          </w:p>
          <w:p w:rsidR="00BB71C9" w:rsidRDefault="00BB71C9" w:rsidP="004C0902">
            <w:pPr>
              <w:pStyle w:val="TableParagraph"/>
              <w:rPr>
                <w:rFonts w:ascii="標楷體" w:eastAsia="標楷體" w:hAnsi="標楷體" w:cs="標楷體"/>
                <w:b/>
                <w:bCs/>
                <w:sz w:val="24"/>
                <w:szCs w:val="24"/>
                <w:lang w:eastAsia="zh-TW"/>
              </w:rPr>
            </w:pPr>
          </w:p>
          <w:p w:rsidR="00BB71C9" w:rsidRDefault="00BB71C9" w:rsidP="004C0902">
            <w:pPr>
              <w:pStyle w:val="TableParagraph"/>
              <w:rPr>
                <w:rFonts w:ascii="標楷體" w:eastAsia="標楷體" w:hAnsi="標楷體" w:cs="標楷體"/>
                <w:b/>
                <w:bCs/>
                <w:sz w:val="24"/>
                <w:szCs w:val="24"/>
                <w:lang w:eastAsia="zh-TW"/>
              </w:rPr>
            </w:pPr>
          </w:p>
          <w:p w:rsidR="00BB71C9" w:rsidRDefault="00BB71C9" w:rsidP="004C0902">
            <w:pPr>
              <w:pStyle w:val="TableParagraph"/>
              <w:spacing w:before="6"/>
              <w:rPr>
                <w:rFonts w:ascii="標楷體" w:eastAsia="標楷體" w:hAnsi="標楷體" w:cs="標楷體"/>
                <w:b/>
                <w:bCs/>
                <w:sz w:val="32"/>
                <w:szCs w:val="32"/>
                <w:lang w:eastAsia="zh-TW"/>
              </w:rPr>
            </w:pPr>
          </w:p>
          <w:p w:rsidR="00BB71C9" w:rsidRDefault="00BB71C9" w:rsidP="004C0902">
            <w:pPr>
              <w:pStyle w:val="TableParagraph"/>
              <w:ind w:left="4233"/>
              <w:rPr>
                <w:rFonts w:ascii="標楷體" w:eastAsia="標楷體" w:hAnsi="標楷體" w:cs="標楷體"/>
                <w:sz w:val="24"/>
                <w:szCs w:val="24"/>
                <w:lang w:eastAsia="zh-TW"/>
              </w:rPr>
            </w:pPr>
            <w:r>
              <w:rPr>
                <w:rFonts w:ascii="標楷體" w:eastAsia="標楷體" w:hAnsi="標楷體" w:cs="標楷體"/>
                <w:sz w:val="24"/>
                <w:szCs w:val="24"/>
                <w:lang w:eastAsia="zh-TW"/>
              </w:rPr>
              <w:t>(本欄為由導師/指導教授填寫)</w:t>
            </w:r>
          </w:p>
        </w:tc>
      </w:tr>
      <w:tr w:rsidR="00BB71C9" w:rsidTr="004C0902">
        <w:trPr>
          <w:trHeight w:hRule="exact" w:val="350"/>
        </w:trPr>
        <w:tc>
          <w:tcPr>
            <w:tcW w:w="1700" w:type="dxa"/>
            <w:vMerge w:val="restart"/>
            <w:tcBorders>
              <w:top w:val="single" w:sz="5" w:space="0" w:color="000000"/>
              <w:left w:val="single" w:sz="5" w:space="0" w:color="000000"/>
              <w:right w:val="single" w:sz="5" w:space="0" w:color="000000"/>
            </w:tcBorders>
          </w:tcPr>
          <w:p w:rsidR="00BB71C9" w:rsidRDefault="00BB71C9" w:rsidP="004C0902">
            <w:pPr>
              <w:pStyle w:val="TableParagraph"/>
              <w:rPr>
                <w:rFonts w:ascii="標楷體" w:eastAsia="標楷體" w:hAnsi="標楷體" w:cs="標楷體"/>
                <w:b/>
                <w:bCs/>
                <w:sz w:val="32"/>
                <w:szCs w:val="32"/>
                <w:lang w:eastAsia="zh-TW"/>
              </w:rPr>
            </w:pPr>
          </w:p>
          <w:p w:rsidR="00BB71C9" w:rsidRDefault="00BB71C9" w:rsidP="004C0902">
            <w:pPr>
              <w:pStyle w:val="TableParagraph"/>
              <w:ind w:left="522"/>
              <w:rPr>
                <w:rFonts w:ascii="標楷體" w:eastAsia="標楷體" w:hAnsi="標楷體" w:cs="標楷體"/>
                <w:sz w:val="32"/>
                <w:szCs w:val="32"/>
              </w:rPr>
            </w:pPr>
            <w:r>
              <w:rPr>
                <w:rFonts w:ascii="標楷體" w:eastAsia="標楷體" w:hAnsi="標楷體" w:cs="標楷體"/>
                <w:spacing w:val="2"/>
                <w:sz w:val="32"/>
                <w:szCs w:val="32"/>
              </w:rPr>
              <w:t>輔導</w:t>
            </w:r>
          </w:p>
        </w:tc>
        <w:tc>
          <w:tcPr>
            <w:tcW w:w="8668" w:type="dxa"/>
            <w:gridSpan w:val="5"/>
            <w:tcBorders>
              <w:top w:val="single" w:sz="5" w:space="0" w:color="000000"/>
              <w:left w:val="single" w:sz="5" w:space="0" w:color="000000"/>
              <w:bottom w:val="nil"/>
              <w:right w:val="single" w:sz="5" w:space="0" w:color="000000"/>
            </w:tcBorders>
          </w:tcPr>
          <w:p w:rsidR="00BB71C9" w:rsidRDefault="00BB71C9" w:rsidP="004C0902">
            <w:pPr>
              <w:pStyle w:val="TableParagraph"/>
              <w:spacing w:line="304" w:lineRule="exact"/>
              <w:ind w:left="102"/>
              <w:rPr>
                <w:rFonts w:ascii="標楷體" w:eastAsia="標楷體" w:hAnsi="標楷體" w:cs="標楷體"/>
                <w:sz w:val="24"/>
                <w:szCs w:val="24"/>
                <w:lang w:eastAsia="zh-TW"/>
              </w:rPr>
            </w:pPr>
            <w:r>
              <w:rPr>
                <w:rFonts w:ascii="標楷體" w:eastAsia="標楷體" w:hAnsi="標楷體" w:cs="標楷體"/>
                <w:sz w:val="24"/>
                <w:szCs w:val="24"/>
                <w:lang w:eastAsia="zh-TW"/>
              </w:rPr>
              <w:t>□已瞭解學生狀況，並提供諮詢輔導。</w:t>
            </w:r>
          </w:p>
        </w:tc>
      </w:tr>
      <w:tr w:rsidR="00BB71C9" w:rsidTr="004C0902">
        <w:trPr>
          <w:trHeight w:hRule="exact" w:val="320"/>
        </w:trPr>
        <w:tc>
          <w:tcPr>
            <w:tcW w:w="1700" w:type="dxa"/>
            <w:vMerge/>
            <w:tcBorders>
              <w:left w:val="single" w:sz="5" w:space="0" w:color="000000"/>
              <w:right w:val="single" w:sz="5" w:space="0" w:color="000000"/>
            </w:tcBorders>
          </w:tcPr>
          <w:p w:rsidR="00BB71C9" w:rsidRDefault="00BB71C9" w:rsidP="004C0902">
            <w:pPr>
              <w:rPr>
                <w:lang w:eastAsia="zh-TW"/>
              </w:rPr>
            </w:pPr>
          </w:p>
        </w:tc>
        <w:tc>
          <w:tcPr>
            <w:tcW w:w="8668" w:type="dxa"/>
            <w:gridSpan w:val="5"/>
            <w:tcBorders>
              <w:top w:val="nil"/>
              <w:left w:val="single" w:sz="5" w:space="0" w:color="000000"/>
              <w:bottom w:val="nil"/>
              <w:right w:val="single" w:sz="5" w:space="0" w:color="000000"/>
            </w:tcBorders>
          </w:tcPr>
          <w:p w:rsidR="00BB71C9" w:rsidRDefault="00BB71C9" w:rsidP="004C0902">
            <w:pPr>
              <w:pStyle w:val="TableParagraph"/>
              <w:spacing w:line="281" w:lineRule="exact"/>
              <w:ind w:left="102"/>
              <w:rPr>
                <w:rFonts w:ascii="標楷體" w:eastAsia="標楷體" w:hAnsi="標楷體" w:cs="標楷體"/>
                <w:sz w:val="24"/>
                <w:szCs w:val="24"/>
                <w:lang w:eastAsia="zh-TW"/>
              </w:rPr>
            </w:pPr>
            <w:r>
              <w:rPr>
                <w:rFonts w:ascii="標楷體" w:eastAsia="標楷體" w:hAnsi="標楷體" w:cs="標楷體"/>
                <w:sz w:val="24"/>
                <w:szCs w:val="24"/>
                <w:lang w:eastAsia="zh-TW"/>
              </w:rPr>
              <w:t>□已提供學生選課與學習輔導。</w:t>
            </w:r>
          </w:p>
        </w:tc>
      </w:tr>
      <w:tr w:rsidR="00BB71C9" w:rsidTr="004C0902">
        <w:trPr>
          <w:trHeight w:hRule="exact" w:val="637"/>
        </w:trPr>
        <w:tc>
          <w:tcPr>
            <w:tcW w:w="1700" w:type="dxa"/>
            <w:vMerge/>
            <w:tcBorders>
              <w:left w:val="single" w:sz="5" w:space="0" w:color="000000"/>
              <w:bottom w:val="nil"/>
              <w:right w:val="single" w:sz="5" w:space="0" w:color="000000"/>
            </w:tcBorders>
          </w:tcPr>
          <w:p w:rsidR="00BB71C9" w:rsidRDefault="00BB71C9" w:rsidP="004C0902">
            <w:pPr>
              <w:rPr>
                <w:lang w:eastAsia="zh-TW"/>
              </w:rPr>
            </w:pPr>
          </w:p>
        </w:tc>
        <w:tc>
          <w:tcPr>
            <w:tcW w:w="8668" w:type="dxa"/>
            <w:gridSpan w:val="5"/>
            <w:tcBorders>
              <w:top w:val="nil"/>
              <w:left w:val="single" w:sz="5" w:space="0" w:color="000000"/>
              <w:bottom w:val="nil"/>
              <w:right w:val="single" w:sz="5" w:space="0" w:color="000000"/>
            </w:tcBorders>
          </w:tcPr>
          <w:p w:rsidR="00BB71C9" w:rsidRDefault="00BB71C9" w:rsidP="004C0902">
            <w:pPr>
              <w:pStyle w:val="TableParagraph"/>
              <w:tabs>
                <w:tab w:val="left" w:pos="5863"/>
                <w:tab w:val="left" w:pos="7063"/>
              </w:tabs>
              <w:spacing w:line="280" w:lineRule="exact"/>
              <w:ind w:left="102"/>
              <w:rPr>
                <w:rFonts w:ascii="標楷體" w:eastAsia="標楷體" w:hAnsi="標楷體" w:cs="標楷體"/>
                <w:sz w:val="24"/>
                <w:szCs w:val="24"/>
                <w:lang w:eastAsia="zh-TW"/>
              </w:rPr>
            </w:pPr>
            <w:r>
              <w:rPr>
                <w:rFonts w:ascii="標楷體" w:eastAsia="標楷體" w:hAnsi="標楷體" w:cs="標楷體"/>
                <w:sz w:val="24"/>
                <w:szCs w:val="24"/>
                <w:lang w:eastAsia="zh-TW"/>
              </w:rPr>
              <w:t>□已瞭解學生經濟狀況，並提供相關諮詢：□助學金</w:t>
            </w:r>
            <w:r>
              <w:rPr>
                <w:rFonts w:ascii="標楷體" w:eastAsia="標楷體" w:hAnsi="標楷體" w:cs="標楷體"/>
                <w:sz w:val="24"/>
                <w:szCs w:val="24"/>
                <w:lang w:eastAsia="zh-TW"/>
              </w:rPr>
              <w:tab/>
              <w:t>□獎學金</w:t>
            </w:r>
            <w:r>
              <w:rPr>
                <w:rFonts w:ascii="標楷體" w:eastAsia="標楷體" w:hAnsi="標楷體" w:cs="標楷體"/>
                <w:sz w:val="24"/>
                <w:szCs w:val="24"/>
                <w:lang w:eastAsia="zh-TW"/>
              </w:rPr>
              <w:tab/>
              <w:t>□工讀機會</w:t>
            </w:r>
          </w:p>
          <w:p w:rsidR="00BB71C9" w:rsidRDefault="00BB71C9" w:rsidP="004C0902">
            <w:pPr>
              <w:pStyle w:val="TableParagraph"/>
              <w:spacing w:before="5"/>
              <w:ind w:left="102"/>
              <w:rPr>
                <w:rFonts w:ascii="標楷體" w:eastAsia="標楷體" w:hAnsi="標楷體" w:cs="標楷體"/>
                <w:sz w:val="24"/>
                <w:szCs w:val="24"/>
                <w:lang w:eastAsia="zh-TW"/>
              </w:rPr>
            </w:pPr>
            <w:r>
              <w:rPr>
                <w:rFonts w:ascii="標楷體" w:eastAsia="標楷體" w:hAnsi="標楷體" w:cs="標楷體"/>
                <w:sz w:val="24"/>
                <w:szCs w:val="24"/>
                <w:lang w:eastAsia="zh-TW"/>
              </w:rPr>
              <w:t>□已瞭解學生學習狀況，並提供諮詢與輔導。</w:t>
            </w:r>
          </w:p>
        </w:tc>
      </w:tr>
      <w:tr w:rsidR="00BB71C9" w:rsidTr="004C0902">
        <w:trPr>
          <w:trHeight w:hRule="exact" w:val="699"/>
        </w:trPr>
        <w:tc>
          <w:tcPr>
            <w:tcW w:w="1700" w:type="dxa"/>
            <w:vMerge w:val="restart"/>
            <w:tcBorders>
              <w:top w:val="nil"/>
              <w:left w:val="single" w:sz="5" w:space="0" w:color="000000"/>
              <w:right w:val="single" w:sz="5" w:space="0" w:color="000000"/>
            </w:tcBorders>
          </w:tcPr>
          <w:p w:rsidR="00BB71C9" w:rsidRDefault="00BB71C9" w:rsidP="004C0902">
            <w:pPr>
              <w:pStyle w:val="TableParagraph"/>
              <w:spacing w:before="140"/>
              <w:ind w:left="522"/>
              <w:rPr>
                <w:rFonts w:ascii="標楷體" w:eastAsia="標楷體" w:hAnsi="標楷體" w:cs="標楷體"/>
                <w:sz w:val="32"/>
                <w:szCs w:val="32"/>
              </w:rPr>
            </w:pPr>
            <w:r>
              <w:rPr>
                <w:rFonts w:ascii="標楷體" w:eastAsia="標楷體" w:hAnsi="標楷體" w:cs="標楷體"/>
                <w:spacing w:val="2"/>
                <w:sz w:val="32"/>
                <w:szCs w:val="32"/>
              </w:rPr>
              <w:t>辦法</w:t>
            </w:r>
          </w:p>
        </w:tc>
        <w:tc>
          <w:tcPr>
            <w:tcW w:w="8668" w:type="dxa"/>
            <w:gridSpan w:val="5"/>
            <w:tcBorders>
              <w:top w:val="nil"/>
              <w:left w:val="single" w:sz="5" w:space="0" w:color="000000"/>
              <w:bottom w:val="nil"/>
              <w:right w:val="single" w:sz="5" w:space="0" w:color="000000"/>
            </w:tcBorders>
          </w:tcPr>
          <w:p w:rsidR="00BB71C9" w:rsidRDefault="00BB71C9" w:rsidP="004C0902">
            <w:pPr>
              <w:pStyle w:val="TableParagraph"/>
              <w:spacing w:line="278" w:lineRule="exact"/>
              <w:ind w:left="102"/>
              <w:rPr>
                <w:rFonts w:ascii="標楷體" w:eastAsia="標楷體" w:hAnsi="標楷體" w:cs="標楷體"/>
                <w:sz w:val="24"/>
                <w:szCs w:val="24"/>
                <w:lang w:eastAsia="zh-TW"/>
              </w:rPr>
            </w:pPr>
            <w:r>
              <w:rPr>
                <w:rFonts w:ascii="標楷體" w:eastAsia="標楷體" w:hAnsi="標楷體" w:cs="標楷體"/>
                <w:sz w:val="24"/>
                <w:szCs w:val="24"/>
                <w:lang w:eastAsia="zh-TW"/>
              </w:rPr>
              <w:t>□已瞭解學生生涯、就業及心理狀況，並提供相關諮詢。</w:t>
            </w:r>
          </w:p>
          <w:p w:rsidR="00BB71C9" w:rsidRDefault="00BB71C9" w:rsidP="004C0902">
            <w:pPr>
              <w:pStyle w:val="TableParagraph"/>
              <w:spacing w:before="46"/>
              <w:ind w:left="102"/>
              <w:rPr>
                <w:rFonts w:ascii="標楷體" w:eastAsia="標楷體" w:hAnsi="標楷體" w:cs="標楷體"/>
                <w:sz w:val="24"/>
                <w:szCs w:val="24"/>
                <w:lang w:eastAsia="zh-TW"/>
              </w:rPr>
            </w:pPr>
            <w:r>
              <w:rPr>
                <w:rFonts w:ascii="標楷體" w:eastAsia="標楷體" w:hAnsi="標楷體" w:cs="標楷體"/>
                <w:sz w:val="24"/>
                <w:szCs w:val="24"/>
                <w:lang w:eastAsia="zh-TW"/>
              </w:rPr>
              <w:t>□視學生狀況請相關單位提供諮詢與資源。</w:t>
            </w:r>
          </w:p>
        </w:tc>
      </w:tr>
      <w:tr w:rsidR="00BB71C9" w:rsidTr="004C0902">
        <w:trPr>
          <w:trHeight w:hRule="exact" w:val="682"/>
        </w:trPr>
        <w:tc>
          <w:tcPr>
            <w:tcW w:w="1700" w:type="dxa"/>
            <w:vMerge/>
            <w:tcBorders>
              <w:left w:val="single" w:sz="5" w:space="0" w:color="000000"/>
              <w:bottom w:val="single" w:sz="5" w:space="0" w:color="000000"/>
              <w:right w:val="single" w:sz="5" w:space="0" w:color="000000"/>
            </w:tcBorders>
          </w:tcPr>
          <w:p w:rsidR="00BB71C9" w:rsidRDefault="00BB71C9" w:rsidP="004C0902">
            <w:pPr>
              <w:rPr>
                <w:lang w:eastAsia="zh-TW"/>
              </w:rPr>
            </w:pPr>
          </w:p>
        </w:tc>
        <w:tc>
          <w:tcPr>
            <w:tcW w:w="8668" w:type="dxa"/>
            <w:gridSpan w:val="5"/>
            <w:tcBorders>
              <w:top w:val="nil"/>
              <w:left w:val="single" w:sz="5" w:space="0" w:color="000000"/>
              <w:bottom w:val="single" w:sz="5" w:space="0" w:color="000000"/>
              <w:right w:val="single" w:sz="5" w:space="0" w:color="000000"/>
            </w:tcBorders>
          </w:tcPr>
          <w:p w:rsidR="00BB71C9" w:rsidRDefault="00BB71C9" w:rsidP="004C0902">
            <w:pPr>
              <w:pStyle w:val="TableParagraph"/>
              <w:tabs>
                <w:tab w:val="left" w:pos="4478"/>
              </w:tabs>
              <w:spacing w:line="300" w:lineRule="exact"/>
              <w:ind w:left="102"/>
              <w:rPr>
                <w:rFonts w:ascii="Times New Roman" w:eastAsia="Times New Roman" w:hAnsi="Times New Roman" w:cs="Times New Roman"/>
                <w:sz w:val="24"/>
                <w:szCs w:val="24"/>
                <w:lang w:eastAsia="zh-TW"/>
              </w:rPr>
            </w:pPr>
            <w:r>
              <w:rPr>
                <w:rFonts w:ascii="標楷體" w:eastAsia="標楷體" w:hAnsi="標楷體" w:cs="標楷體"/>
                <w:sz w:val="24"/>
                <w:szCs w:val="24"/>
                <w:lang w:eastAsia="zh-TW"/>
              </w:rPr>
              <w:t xml:space="preserve">□其他諮商輔導措施，請說明： </w:t>
            </w:r>
            <w:r>
              <w:rPr>
                <w:rFonts w:ascii="Times New Roman" w:eastAsia="Times New Roman" w:hAnsi="Times New Roman" w:cs="Times New Roman"/>
                <w:sz w:val="24"/>
                <w:szCs w:val="24"/>
                <w:u w:val="single" w:color="000000"/>
                <w:lang w:eastAsia="zh-TW"/>
              </w:rPr>
              <w:t xml:space="preserve"> </w:t>
            </w:r>
            <w:r>
              <w:rPr>
                <w:rFonts w:ascii="Times New Roman" w:eastAsia="Times New Roman" w:hAnsi="Times New Roman" w:cs="Times New Roman"/>
                <w:sz w:val="24"/>
                <w:szCs w:val="24"/>
                <w:u w:val="single" w:color="000000"/>
                <w:lang w:eastAsia="zh-TW"/>
              </w:rPr>
              <w:tab/>
            </w:r>
          </w:p>
        </w:tc>
      </w:tr>
      <w:tr w:rsidR="00BB71C9" w:rsidTr="004C0902">
        <w:trPr>
          <w:trHeight w:hRule="exact" w:val="613"/>
        </w:trPr>
        <w:tc>
          <w:tcPr>
            <w:tcW w:w="1700" w:type="dxa"/>
            <w:tcBorders>
              <w:top w:val="single" w:sz="5" w:space="0" w:color="000000"/>
              <w:left w:val="single" w:sz="5" w:space="0" w:color="000000"/>
              <w:bottom w:val="nil"/>
              <w:right w:val="single" w:sz="5" w:space="0" w:color="000000"/>
            </w:tcBorders>
          </w:tcPr>
          <w:p w:rsidR="00BB71C9" w:rsidRPr="00BB71C9" w:rsidRDefault="00BB71C9" w:rsidP="00BB71C9">
            <w:pPr>
              <w:pStyle w:val="TableParagraph"/>
              <w:jc w:val="center"/>
              <w:rPr>
                <w:rFonts w:ascii="標楷體" w:eastAsia="標楷體" w:hAnsi="標楷體" w:cs="標楷體"/>
                <w:bCs/>
                <w:sz w:val="32"/>
                <w:szCs w:val="32"/>
                <w:lang w:eastAsia="zh-TW"/>
              </w:rPr>
            </w:pPr>
            <w:r w:rsidRPr="00BB71C9">
              <w:rPr>
                <w:rFonts w:ascii="標楷體" w:eastAsia="標楷體" w:hAnsi="標楷體" w:cs="標楷體" w:hint="eastAsia"/>
                <w:bCs/>
                <w:sz w:val="32"/>
                <w:szCs w:val="32"/>
                <w:lang w:eastAsia="zh-TW"/>
              </w:rPr>
              <w:t>學生</w:t>
            </w:r>
          </w:p>
          <w:p w:rsidR="00BB71C9" w:rsidRPr="00BB71C9" w:rsidRDefault="00BB71C9" w:rsidP="00BB71C9">
            <w:pPr>
              <w:pStyle w:val="TableParagraph"/>
              <w:jc w:val="center"/>
              <w:rPr>
                <w:rFonts w:ascii="標楷體" w:eastAsia="標楷體" w:hAnsi="標楷體" w:cs="標楷體"/>
                <w:bCs/>
                <w:sz w:val="32"/>
                <w:szCs w:val="32"/>
                <w:lang w:eastAsia="zh-TW"/>
              </w:rPr>
            </w:pPr>
            <w:r w:rsidRPr="00BB71C9">
              <w:rPr>
                <w:rFonts w:ascii="標楷體" w:eastAsia="標楷體" w:hAnsi="標楷體" w:cs="標楷體" w:hint="eastAsia"/>
                <w:bCs/>
                <w:sz w:val="32"/>
                <w:szCs w:val="32"/>
                <w:lang w:eastAsia="zh-TW"/>
              </w:rPr>
              <w:t>學</w:t>
            </w:r>
            <w:r w:rsidRPr="00BB71C9">
              <w:rPr>
                <w:rFonts w:ascii="標楷體" w:eastAsia="標楷體" w:hAnsi="標楷體" w:cs="標楷體"/>
                <w:bCs/>
                <w:sz w:val="32"/>
                <w:szCs w:val="32"/>
                <w:lang w:eastAsia="zh-TW"/>
              </w:rPr>
              <w:t>學</w:t>
            </w:r>
            <w:r w:rsidRPr="00BB71C9">
              <w:rPr>
                <w:rFonts w:ascii="標楷體" w:eastAsia="標楷體" w:hAnsi="標楷體" w:cs="標楷體"/>
                <w:bCs/>
                <w:sz w:val="32"/>
                <w:szCs w:val="32"/>
                <w:lang w:eastAsia="zh-TW"/>
              </w:rPr>
              <w:tab/>
              <w:t>生</w:t>
            </w:r>
          </w:p>
          <w:p w:rsidR="00BB71C9" w:rsidRPr="00BB71C9" w:rsidRDefault="00BB71C9" w:rsidP="00BB71C9">
            <w:pPr>
              <w:pStyle w:val="TableParagraph"/>
              <w:jc w:val="center"/>
              <w:rPr>
                <w:rFonts w:ascii="標楷體" w:eastAsia="標楷體" w:hAnsi="標楷體" w:cs="標楷體"/>
                <w:bCs/>
                <w:sz w:val="32"/>
                <w:szCs w:val="32"/>
                <w:lang w:eastAsia="zh-TW"/>
              </w:rPr>
            </w:pPr>
          </w:p>
          <w:p w:rsidR="00BB71C9" w:rsidRPr="00BB71C9" w:rsidRDefault="00BB71C9" w:rsidP="00BB71C9">
            <w:pPr>
              <w:pStyle w:val="TableParagraph"/>
              <w:jc w:val="center"/>
              <w:rPr>
                <w:rFonts w:ascii="標楷體" w:eastAsia="標楷體" w:hAnsi="標楷體" w:cs="標楷體"/>
                <w:bCs/>
                <w:sz w:val="32"/>
                <w:szCs w:val="32"/>
                <w:lang w:eastAsia="zh-TW"/>
              </w:rPr>
            </w:pPr>
          </w:p>
        </w:tc>
        <w:tc>
          <w:tcPr>
            <w:tcW w:w="3483" w:type="dxa"/>
            <w:gridSpan w:val="2"/>
            <w:vMerge w:val="restart"/>
            <w:tcBorders>
              <w:top w:val="single" w:sz="5" w:space="0" w:color="000000"/>
              <w:left w:val="single" w:sz="5" w:space="0" w:color="000000"/>
              <w:right w:val="single" w:sz="5" w:space="0" w:color="000000"/>
            </w:tcBorders>
          </w:tcPr>
          <w:p w:rsidR="00BB71C9" w:rsidRDefault="00BB71C9" w:rsidP="004C0902"/>
        </w:tc>
        <w:tc>
          <w:tcPr>
            <w:tcW w:w="1844" w:type="dxa"/>
            <w:tcBorders>
              <w:top w:val="single" w:sz="5" w:space="0" w:color="000000"/>
              <w:left w:val="single" w:sz="5" w:space="0" w:color="000000"/>
              <w:bottom w:val="nil"/>
              <w:right w:val="single" w:sz="5" w:space="0" w:color="000000"/>
            </w:tcBorders>
          </w:tcPr>
          <w:p w:rsidR="00BB71C9" w:rsidRPr="00BB71C9" w:rsidRDefault="00BB71C9" w:rsidP="00BB71C9">
            <w:pPr>
              <w:pStyle w:val="TableParagraph"/>
              <w:jc w:val="center"/>
              <w:rPr>
                <w:rFonts w:ascii="標楷體" w:eastAsia="標楷體" w:hAnsi="標楷體" w:cs="標楷體"/>
                <w:bCs/>
                <w:sz w:val="36"/>
                <w:szCs w:val="32"/>
                <w:lang w:eastAsia="zh-TW"/>
              </w:rPr>
            </w:pPr>
            <w:r w:rsidRPr="00BB71C9">
              <w:rPr>
                <w:rFonts w:ascii="標楷體" w:eastAsia="標楷體" w:hAnsi="標楷體" w:cs="標楷體"/>
                <w:bCs/>
                <w:sz w:val="28"/>
                <w:szCs w:val="32"/>
                <w:lang w:eastAsia="zh-TW"/>
              </w:rPr>
              <w:t>導師/指導教</w:t>
            </w:r>
            <w:r w:rsidRPr="00BB71C9">
              <w:rPr>
                <w:rFonts w:ascii="標楷體" w:eastAsia="標楷體" w:hAnsi="標楷體" w:cs="標楷體" w:hint="eastAsia"/>
                <w:bCs/>
                <w:sz w:val="28"/>
                <w:szCs w:val="32"/>
                <w:lang w:eastAsia="zh-TW"/>
              </w:rPr>
              <w:t>授</w:t>
            </w:r>
          </w:p>
          <w:p w:rsidR="00BB71C9" w:rsidRPr="00BB71C9" w:rsidRDefault="00BB71C9" w:rsidP="00BB71C9">
            <w:pPr>
              <w:pStyle w:val="TableParagraph"/>
              <w:jc w:val="center"/>
              <w:rPr>
                <w:rFonts w:ascii="標楷體" w:eastAsia="標楷體" w:hAnsi="標楷體" w:cs="標楷體"/>
                <w:bCs/>
                <w:sz w:val="32"/>
                <w:szCs w:val="32"/>
                <w:lang w:eastAsia="zh-TW"/>
              </w:rPr>
            </w:pPr>
          </w:p>
        </w:tc>
        <w:tc>
          <w:tcPr>
            <w:tcW w:w="3341" w:type="dxa"/>
            <w:gridSpan w:val="2"/>
            <w:vMerge w:val="restart"/>
            <w:tcBorders>
              <w:top w:val="single" w:sz="5" w:space="0" w:color="000000"/>
              <w:left w:val="single" w:sz="5" w:space="0" w:color="000000"/>
              <w:right w:val="single" w:sz="5" w:space="0" w:color="000000"/>
            </w:tcBorders>
          </w:tcPr>
          <w:p w:rsidR="00BB71C9" w:rsidRDefault="00BB71C9" w:rsidP="004C0902"/>
        </w:tc>
      </w:tr>
      <w:tr w:rsidR="00BB71C9" w:rsidTr="00BB71C9">
        <w:trPr>
          <w:trHeight w:hRule="exact" w:val="1554"/>
        </w:trPr>
        <w:tc>
          <w:tcPr>
            <w:tcW w:w="1700" w:type="dxa"/>
            <w:tcBorders>
              <w:top w:val="nil"/>
              <w:left w:val="single" w:sz="5" w:space="0" w:color="000000"/>
              <w:bottom w:val="single" w:sz="12" w:space="0" w:color="000000"/>
              <w:right w:val="single" w:sz="5" w:space="0" w:color="000000"/>
            </w:tcBorders>
          </w:tcPr>
          <w:p w:rsidR="00BB71C9" w:rsidRPr="00BB71C9" w:rsidRDefault="00BB71C9" w:rsidP="00BB71C9">
            <w:pPr>
              <w:pStyle w:val="TableParagraph"/>
              <w:jc w:val="center"/>
              <w:rPr>
                <w:rFonts w:ascii="標楷體" w:eastAsia="標楷體" w:hAnsi="標楷體" w:cs="標楷體"/>
                <w:bCs/>
                <w:sz w:val="32"/>
                <w:szCs w:val="32"/>
                <w:lang w:eastAsia="zh-TW"/>
              </w:rPr>
            </w:pPr>
            <w:r w:rsidRPr="00BB71C9">
              <w:rPr>
                <w:rFonts w:ascii="標楷體" w:eastAsia="標楷體" w:hAnsi="標楷體" w:cs="標楷體"/>
                <w:bCs/>
                <w:sz w:val="32"/>
                <w:szCs w:val="32"/>
                <w:lang w:eastAsia="zh-TW"/>
              </w:rPr>
              <w:t>(請簽名)</w:t>
            </w:r>
          </w:p>
        </w:tc>
        <w:tc>
          <w:tcPr>
            <w:tcW w:w="3483" w:type="dxa"/>
            <w:gridSpan w:val="2"/>
            <w:vMerge/>
            <w:tcBorders>
              <w:left w:val="single" w:sz="5" w:space="0" w:color="000000"/>
              <w:bottom w:val="single" w:sz="12" w:space="0" w:color="000000"/>
              <w:right w:val="single" w:sz="5" w:space="0" w:color="000000"/>
            </w:tcBorders>
          </w:tcPr>
          <w:p w:rsidR="00BB71C9" w:rsidRDefault="00BB71C9" w:rsidP="004C0902"/>
        </w:tc>
        <w:tc>
          <w:tcPr>
            <w:tcW w:w="1844" w:type="dxa"/>
            <w:tcBorders>
              <w:top w:val="nil"/>
              <w:left w:val="single" w:sz="5" w:space="0" w:color="000000"/>
              <w:bottom w:val="single" w:sz="12" w:space="0" w:color="000000"/>
              <w:right w:val="single" w:sz="5" w:space="0" w:color="000000"/>
            </w:tcBorders>
          </w:tcPr>
          <w:p w:rsidR="00BB71C9" w:rsidRPr="00BB71C9" w:rsidRDefault="00BB71C9" w:rsidP="00BB71C9">
            <w:pPr>
              <w:pStyle w:val="TableParagraph"/>
              <w:jc w:val="center"/>
              <w:rPr>
                <w:rFonts w:ascii="標楷體" w:eastAsia="標楷體" w:hAnsi="標楷體" w:cs="標楷體"/>
                <w:bCs/>
                <w:sz w:val="32"/>
                <w:szCs w:val="32"/>
                <w:lang w:eastAsia="zh-TW"/>
              </w:rPr>
            </w:pPr>
            <w:r w:rsidRPr="00BB71C9">
              <w:rPr>
                <w:rFonts w:ascii="標楷體" w:eastAsia="標楷體" w:hAnsi="標楷體" w:cs="標楷體"/>
                <w:bCs/>
                <w:sz w:val="32"/>
                <w:szCs w:val="32"/>
                <w:lang w:eastAsia="zh-TW"/>
              </w:rPr>
              <w:t>(請簽名)</w:t>
            </w:r>
          </w:p>
        </w:tc>
        <w:tc>
          <w:tcPr>
            <w:tcW w:w="3341" w:type="dxa"/>
            <w:gridSpan w:val="2"/>
            <w:vMerge/>
            <w:tcBorders>
              <w:left w:val="single" w:sz="5" w:space="0" w:color="000000"/>
              <w:bottom w:val="single" w:sz="12" w:space="0" w:color="000000"/>
              <w:right w:val="single" w:sz="5" w:space="0" w:color="000000"/>
            </w:tcBorders>
          </w:tcPr>
          <w:p w:rsidR="00BB71C9" w:rsidRDefault="00BB71C9" w:rsidP="004C0902"/>
        </w:tc>
      </w:tr>
    </w:tbl>
    <w:p w:rsidR="003603D3" w:rsidRDefault="003603D3">
      <w:pPr>
        <w:rPr>
          <w:lang w:eastAsia="zh-TW"/>
        </w:rPr>
      </w:pPr>
      <w:bookmarkStart w:id="0" w:name="_GoBack"/>
      <w:bookmarkEnd w:id="0"/>
    </w:p>
    <w:sectPr w:rsidR="003603D3" w:rsidSect="003A753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B95" w:rsidRDefault="00D32B95" w:rsidP="00BB71C9">
      <w:r>
        <w:separator/>
      </w:r>
    </w:p>
  </w:endnote>
  <w:endnote w:type="continuationSeparator" w:id="0">
    <w:p w:rsidR="00D32B95" w:rsidRDefault="00D32B95" w:rsidP="00BB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B95" w:rsidRDefault="00D32B95" w:rsidP="00BB71C9">
      <w:r>
        <w:separator/>
      </w:r>
    </w:p>
  </w:footnote>
  <w:footnote w:type="continuationSeparator" w:id="0">
    <w:p w:rsidR="00D32B95" w:rsidRDefault="00D32B95" w:rsidP="00BB7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533"/>
    <w:rsid w:val="003603D3"/>
    <w:rsid w:val="003A7533"/>
    <w:rsid w:val="00BB71C9"/>
    <w:rsid w:val="00D32B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6A24B"/>
  <w15:chartTrackingRefBased/>
  <w15:docId w15:val="{6F781230-A3E4-424C-9A75-4E007849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A7533"/>
    <w:pPr>
      <w:widowControl w:val="0"/>
    </w:pPr>
    <w:rPr>
      <w:kern w:val="0"/>
      <w:sz w:val="22"/>
      <w:lang w:eastAsia="en-US"/>
    </w:rPr>
  </w:style>
  <w:style w:type="paragraph" w:styleId="2">
    <w:name w:val="heading 2"/>
    <w:basedOn w:val="a"/>
    <w:link w:val="20"/>
    <w:uiPriority w:val="1"/>
    <w:qFormat/>
    <w:rsid w:val="003A7533"/>
    <w:pPr>
      <w:ind w:left="890"/>
      <w:outlineLvl w:val="1"/>
    </w:pPr>
    <w:rPr>
      <w:rFonts w:ascii="標楷體" w:eastAsia="標楷體" w:hAnsi="標楷體"/>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1"/>
    <w:rsid w:val="003A7533"/>
    <w:rPr>
      <w:rFonts w:ascii="標楷體" w:eastAsia="標楷體" w:hAnsi="標楷體"/>
      <w:b/>
      <w:bCs/>
      <w:kern w:val="0"/>
      <w:sz w:val="36"/>
      <w:szCs w:val="36"/>
      <w:lang w:eastAsia="en-US"/>
    </w:rPr>
  </w:style>
  <w:style w:type="paragraph" w:styleId="a3">
    <w:name w:val="Body Text"/>
    <w:basedOn w:val="a"/>
    <w:link w:val="a4"/>
    <w:uiPriority w:val="1"/>
    <w:qFormat/>
    <w:rsid w:val="003A7533"/>
    <w:pPr>
      <w:ind w:left="112"/>
    </w:pPr>
    <w:rPr>
      <w:rFonts w:ascii="標楷體" w:eastAsia="標楷體" w:hAnsi="標楷體"/>
      <w:sz w:val="28"/>
      <w:szCs w:val="28"/>
    </w:rPr>
  </w:style>
  <w:style w:type="character" w:customStyle="1" w:styleId="a4">
    <w:name w:val="本文 字元"/>
    <w:basedOn w:val="a0"/>
    <w:link w:val="a3"/>
    <w:uiPriority w:val="1"/>
    <w:rsid w:val="003A7533"/>
    <w:rPr>
      <w:rFonts w:ascii="標楷體" w:eastAsia="標楷體" w:hAnsi="標楷體"/>
      <w:kern w:val="0"/>
      <w:sz w:val="28"/>
      <w:szCs w:val="28"/>
      <w:lang w:eastAsia="en-US"/>
    </w:rPr>
  </w:style>
  <w:style w:type="paragraph" w:styleId="a5">
    <w:name w:val="header"/>
    <w:basedOn w:val="a"/>
    <w:link w:val="a6"/>
    <w:uiPriority w:val="99"/>
    <w:unhideWhenUsed/>
    <w:rsid w:val="00BB71C9"/>
    <w:pPr>
      <w:tabs>
        <w:tab w:val="center" w:pos="4153"/>
        <w:tab w:val="right" w:pos="8306"/>
      </w:tabs>
      <w:snapToGrid w:val="0"/>
    </w:pPr>
    <w:rPr>
      <w:sz w:val="20"/>
      <w:szCs w:val="20"/>
    </w:rPr>
  </w:style>
  <w:style w:type="character" w:customStyle="1" w:styleId="a6">
    <w:name w:val="頁首 字元"/>
    <w:basedOn w:val="a0"/>
    <w:link w:val="a5"/>
    <w:uiPriority w:val="99"/>
    <w:rsid w:val="00BB71C9"/>
    <w:rPr>
      <w:kern w:val="0"/>
      <w:sz w:val="20"/>
      <w:szCs w:val="20"/>
      <w:lang w:eastAsia="en-US"/>
    </w:rPr>
  </w:style>
  <w:style w:type="paragraph" w:styleId="a7">
    <w:name w:val="footer"/>
    <w:basedOn w:val="a"/>
    <w:link w:val="a8"/>
    <w:uiPriority w:val="99"/>
    <w:unhideWhenUsed/>
    <w:rsid w:val="00BB71C9"/>
    <w:pPr>
      <w:tabs>
        <w:tab w:val="center" w:pos="4153"/>
        <w:tab w:val="right" w:pos="8306"/>
      </w:tabs>
      <w:snapToGrid w:val="0"/>
    </w:pPr>
    <w:rPr>
      <w:sz w:val="20"/>
      <w:szCs w:val="20"/>
    </w:rPr>
  </w:style>
  <w:style w:type="character" w:customStyle="1" w:styleId="a8">
    <w:name w:val="頁尾 字元"/>
    <w:basedOn w:val="a0"/>
    <w:link w:val="a7"/>
    <w:uiPriority w:val="99"/>
    <w:rsid w:val="00BB71C9"/>
    <w:rPr>
      <w:kern w:val="0"/>
      <w:sz w:val="20"/>
      <w:szCs w:val="20"/>
      <w:lang w:eastAsia="en-US"/>
    </w:rPr>
  </w:style>
  <w:style w:type="table" w:customStyle="1" w:styleId="TableNormal">
    <w:name w:val="Table Normal"/>
    <w:uiPriority w:val="2"/>
    <w:semiHidden/>
    <w:unhideWhenUsed/>
    <w:qFormat/>
    <w:rsid w:val="00BB71C9"/>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B7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Chan</dc:creator>
  <cp:keywords/>
  <dc:description/>
  <cp:lastModifiedBy>Patty Chan</cp:lastModifiedBy>
  <cp:revision>2</cp:revision>
  <dcterms:created xsi:type="dcterms:W3CDTF">2018-11-12T08:29:00Z</dcterms:created>
  <dcterms:modified xsi:type="dcterms:W3CDTF">2018-11-12T09:17:00Z</dcterms:modified>
</cp:coreProperties>
</file>